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41F" w:rsidRDefault="00BD741F" w:rsidP="00BD741F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003D4A">
        <w:rPr>
          <w:rFonts w:ascii="Times New Roman" w:hAnsi="Times New Roman"/>
          <w:b/>
          <w:sz w:val="24"/>
          <w:szCs w:val="24"/>
          <w:lang w:val="es-ES_tradnl"/>
        </w:rPr>
        <w:t xml:space="preserve">LI </w:t>
      </w:r>
      <w:r w:rsidRPr="00003D4A">
        <w:rPr>
          <w:rFonts w:ascii="Times New Roman" w:hAnsi="Times New Roman"/>
          <w:b/>
          <w:color w:val="333333"/>
          <w:sz w:val="24"/>
          <w:szCs w:val="24"/>
        </w:rPr>
        <w:t>J</w:t>
      </w:r>
      <w:r>
        <w:rPr>
          <w:rFonts w:ascii="Times New Roman" w:hAnsi="Times New Roman"/>
          <w:b/>
          <w:color w:val="333333"/>
          <w:sz w:val="24"/>
          <w:szCs w:val="24"/>
        </w:rPr>
        <w:t>ORNADA MUNDIAL DE LAS COMUNICACIONES SOCIALES</w:t>
      </w:r>
    </w:p>
    <w:p w:rsidR="00BD741F" w:rsidRPr="009D4D4D" w:rsidRDefault="00BD741F" w:rsidP="00BD741F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DECÁLOGO DEL PERIODISTA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1. Da gracias al ángel que clavó en tu frente el lucero de la verdad y lo bruñe a todas horas.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2. Cada día alumbrarás tu mensaje con dolor, porque la verdad es un ascua que se arranca del cielo y quema las entrañas para iluminar, pero tú cuida de llevarla dulcemente hasta el corazón de tus hermanos.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3. Cuando escribas lo has de hacer: de rodillas para amar; sentado para juzgar; erguido y poderoso para combatir y sembrar.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4. Abre pasmosamente tus ojos a lo que veas y deja que se te llene de savia y frescura el cuenco de las manos, para que los otros puedan tocar ese milagro de la vida palpitante cuando te lean.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5. El buen peregrino de la palabra pagará con moneda de franqueza la puerta que se le abre en la hospedería del corazón.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6. Trabaja el pan de la limpia información con la sal del estilo y la levadura de lo eterno y sírvela troceada por el interés, pero no le usurpes al hombre el gozo de saborear, juzgar y asimilar.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7. Árbol de Dios, pídele que te haga roble, duro e impenetrable al hacha de la adulación y el soborno, pero con tu frente en las ramas a la hora de la cosecha.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8. Si a tu silencio se llama fracaso porque la luz falta a la cita, acepta y calla. Pobre del ídolo que tiene los pies del barro de la mentira. Pero ojo, a su vez, con la vanagloria del mártir cuando las palabras no suenan por cobardía.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9. Siégate la mano que va a mancillar, porque las salpicaduras en los cerebros son como sus heridas, que nunca se curan.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10. Recuerda que no has nacido para prensa de colores. Ni confitería, ni platos fuertes: sirve mejor el buen bocado de la vida limpia y esperanzadora, como es.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br w:type="page"/>
      </w:r>
    </w:p>
    <w:p w:rsidR="00BD741F" w:rsidRDefault="00BD741F" w:rsidP="00BD741F">
      <w:pPr>
        <w:pStyle w:val="NormalWeb"/>
        <w:shd w:val="clear" w:color="auto" w:fill="FFFFFF"/>
        <w:spacing w:before="0" w:beforeAutospacing="0" w:after="200" w:afterAutospacing="0" w:line="276" w:lineRule="auto"/>
        <w:jc w:val="center"/>
        <w:rPr>
          <w:b/>
          <w:color w:val="333333"/>
        </w:rPr>
      </w:pPr>
      <w:r w:rsidRPr="00003D4A">
        <w:rPr>
          <w:b/>
          <w:lang w:val="es-ES_tradnl"/>
        </w:rPr>
        <w:lastRenderedPageBreak/>
        <w:t xml:space="preserve">LI </w:t>
      </w:r>
      <w:r w:rsidRPr="00003D4A">
        <w:rPr>
          <w:b/>
          <w:color w:val="333333"/>
        </w:rPr>
        <w:t>J</w:t>
      </w:r>
      <w:r>
        <w:rPr>
          <w:b/>
          <w:color w:val="333333"/>
        </w:rPr>
        <w:t>ORNADA MUNDIAL DE LAS COMUNICACIONES SOCIALES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ORACIÓN POR LOS PERIODISTAS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Señor: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Pon en la frente de todos los que escriben una proa que enfile al buen puerto que eres, y asegura a su nave un paisaje completo de obreros y operarios, estudiantes y madres, profesores y chicas.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Que a su vez, en el trato y al margen del oficio, sean semilla noble de ejemplo y de ternura.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Que también acaricien mirando a los semáforos o en el coche o en el metro.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Que su poso de ciencia tenga el espejo al fondo de tu sabiduría.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Que cuando las masas griten y suenen puñetazos en las cafeterías, él hable con un vaso en la palma y el agua esté serena como la faz de un lago.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Si un milagro hace falta sea en los teclados, se les vaya pintando la imagen de su hijo o la de los amigos.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Que si de pronto se hace en el mundo un silencio porque hacen falta normas, su corazón sea bravo para decir la palabra; que sea clara y rotunda, y, sobre todo, justa.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Le negarás el sueño, como también la sal y el pan de cada día, si solo él puede hablar y calla por cobarde.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Tendrá que poner «robo» o «compasión», o «hambre», y lo dirá sin tentarle la bolsa o el ascenso, el susto o la amenaza.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Que de sus labios broten consejos como fuente de pueblo, que mana día y noche.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Si alguna ración doble hay que dar de optimismo, de amor y de esperanza, escánciala sobre ellos. Mensajeros de fe y de alegría.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Que escriban de rodillas cuando un hogar naufraga. Que no los </w:t>
      </w:r>
      <w:proofErr w:type="spellStart"/>
      <w:r w:rsidRPr="00003D4A">
        <w:rPr>
          <w:rFonts w:ascii="Times New Roman" w:hAnsi="Times New Roman"/>
          <w:sz w:val="24"/>
          <w:szCs w:val="24"/>
        </w:rPr>
        <w:t>tiente</w:t>
      </w:r>
      <w:proofErr w:type="spellEnd"/>
      <w:r w:rsidRPr="00003D4A">
        <w:rPr>
          <w:rFonts w:ascii="Times New Roman" w:hAnsi="Times New Roman"/>
          <w:sz w:val="24"/>
          <w:szCs w:val="24"/>
        </w:rPr>
        <w:t xml:space="preserve"> la prensa de colores — «negra», «amarilla», «rosa»—.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Un periodismo al sol, claro y limpio como tu luz dorada, sea tu guía.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>Y, por último, tantas gracias ocultas de quejas aceptadas y rodillas que sangran, a ver si ellos, a ver si en ellos pueden que estén siempre en la brecha del sudor y el esfuerzo para que un hombre vaya por la acera o aprisa y se dé con tu rostro, que le sonríe entre líneas.</w:t>
      </w:r>
    </w:p>
    <w:p w:rsidR="00BD741F" w:rsidRPr="00003D4A" w:rsidRDefault="00BD741F" w:rsidP="00BD74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003D4A">
        <w:rPr>
          <w:rFonts w:ascii="Times New Roman" w:hAnsi="Times New Roman"/>
          <w:sz w:val="24"/>
          <w:szCs w:val="24"/>
        </w:rPr>
        <w:t xml:space="preserve">Beato Manuel Lozano Garrido, </w:t>
      </w:r>
      <w:r w:rsidRPr="00003D4A">
        <w:rPr>
          <w:rFonts w:ascii="Times New Roman" w:hAnsi="Times New Roman"/>
          <w:i/>
          <w:sz w:val="24"/>
          <w:szCs w:val="24"/>
        </w:rPr>
        <w:t>Lolo</w:t>
      </w:r>
      <w:r w:rsidRPr="00003D4A">
        <w:rPr>
          <w:rFonts w:ascii="Times New Roman" w:hAnsi="Times New Roman"/>
          <w:sz w:val="24"/>
          <w:szCs w:val="24"/>
        </w:rPr>
        <w:t>.</w:t>
      </w:r>
    </w:p>
    <w:p w:rsidR="008C02D4" w:rsidRDefault="008C02D4">
      <w:bookmarkStart w:id="0" w:name="_GoBack"/>
      <w:bookmarkEnd w:id="0"/>
    </w:p>
    <w:sectPr w:rsidR="008C0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1F"/>
    <w:rsid w:val="008C02D4"/>
    <w:rsid w:val="00BD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41F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74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41F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74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</dc:creator>
  <cp:lastModifiedBy>María García</cp:lastModifiedBy>
  <cp:revision>1</cp:revision>
  <dcterms:created xsi:type="dcterms:W3CDTF">2017-05-08T12:30:00Z</dcterms:created>
  <dcterms:modified xsi:type="dcterms:W3CDTF">2017-05-08T12:31:00Z</dcterms:modified>
</cp:coreProperties>
</file>