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643" w:rsidRPr="00C744CB" w:rsidRDefault="001B3643" w:rsidP="00C744CB">
      <w:pPr>
        <w:spacing w:before="100" w:beforeAutospacing="1" w:after="100" w:afterAutospacing="1"/>
        <w:outlineLvl w:val="2"/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</w:pPr>
    </w:p>
    <w:p w:rsidR="001B3643" w:rsidRPr="00C744CB" w:rsidRDefault="00AB53CE" w:rsidP="00C744CB">
      <w:pPr>
        <w:spacing w:before="100" w:beforeAutospacing="1" w:after="100" w:afterAutospacing="1"/>
        <w:outlineLvl w:val="2"/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</w:pPr>
      <w:r w:rsidRPr="00C744CB"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  <w:t>Especial 109ª Asamblea Plenaria</w:t>
      </w:r>
      <w:r w:rsidR="001B3643" w:rsidRPr="00C744CB">
        <w:rPr>
          <w:rFonts w:asciiTheme="minorHAnsi" w:hAnsiTheme="minorHAnsi" w:cs="Arial"/>
          <w:color w:val="8899A6"/>
          <w:sz w:val="22"/>
          <w:szCs w:val="22"/>
          <w:u w:val="single"/>
          <w:shd w:val="clear" w:color="auto" w:fill="F5F8FA"/>
        </w:rPr>
        <w:t xml:space="preserve"> (13-17 de marzo de 2017)</w:t>
      </w:r>
    </w:p>
    <w:p w:rsidR="00D82F51" w:rsidRPr="00C744CB" w:rsidRDefault="00C744CB" w:rsidP="00C744CB">
      <w:pPr>
        <w:pStyle w:val="NormalWeb"/>
        <w:rPr>
          <w:rFonts w:asciiTheme="minorHAnsi" w:hAnsiTheme="minorHAnsi"/>
          <w:b/>
          <w:color w:val="333333"/>
          <w:sz w:val="22"/>
          <w:szCs w:val="22"/>
        </w:rPr>
      </w:pPr>
      <w:r>
        <w:rPr>
          <w:rFonts w:asciiTheme="minorHAnsi" w:hAnsiTheme="minorHAnsi"/>
          <w:b/>
          <w:color w:val="333333"/>
          <w:sz w:val="22"/>
          <w:szCs w:val="22"/>
        </w:rPr>
        <w:t>Obispos fallecidos</w:t>
      </w:r>
      <w:bookmarkStart w:id="0" w:name="_GoBack"/>
      <w:bookmarkEnd w:id="0"/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color w:val="333333"/>
          <w:sz w:val="22"/>
          <w:szCs w:val="22"/>
        </w:rPr>
        <w:t>Diez prelados han fallecido durante el actual trienio (2014-2017), todos ellos em</w:t>
      </w:r>
      <w:r w:rsidRPr="00C744CB">
        <w:rPr>
          <w:rFonts w:asciiTheme="minorHAnsi" w:hAnsiTheme="minorHAnsi"/>
          <w:color w:val="333333"/>
          <w:sz w:val="22"/>
          <w:szCs w:val="22"/>
        </w:rPr>
        <w:t>é</w:t>
      </w:r>
      <w:r w:rsidRPr="00C744CB">
        <w:rPr>
          <w:rFonts w:asciiTheme="minorHAnsi" w:hAnsiTheme="minorHAnsi"/>
          <w:color w:val="333333"/>
          <w:sz w:val="22"/>
          <w:szCs w:val="22"/>
        </w:rPr>
        <w:t>ritos.</w:t>
      </w:r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noProof/>
          <w:color w:val="333333"/>
          <w:sz w:val="22"/>
          <w:szCs w:val="22"/>
        </w:rPr>
        <w:drawing>
          <wp:inline distT="0" distB="0" distL="0" distR="0" wp14:anchorId="62744FEA" wp14:editId="232AA9EA">
            <wp:extent cx="1426210" cy="1791970"/>
            <wp:effectExtent l="0" t="0" r="2540" b="0"/>
            <wp:docPr id="21" name="Imagen 21" descr="delicadobaezaj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delicadobaezajos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color w:val="333333"/>
          <w:sz w:val="22"/>
          <w:szCs w:val="22"/>
        </w:rPr>
        <w:t>Mons.</w:t>
      </w:r>
      <w:hyperlink r:id="rId10" w:tgtFrame="_blank" w:history="1">
        <w:r w:rsidRPr="00C744CB">
          <w:rPr>
            <w:rStyle w:val="apple-converted-space"/>
            <w:rFonts w:asciiTheme="minorHAnsi" w:hAnsiTheme="minorHAnsi"/>
            <w:b/>
            <w:bCs/>
            <w:color w:val="993366"/>
            <w:sz w:val="22"/>
            <w:szCs w:val="22"/>
          </w:rPr>
          <w:t> </w:t>
        </w:r>
        <w:r w:rsidRPr="00C744CB">
          <w:rPr>
            <w:rStyle w:val="Textoennegrita"/>
            <w:rFonts w:asciiTheme="minorHAnsi" w:hAnsiTheme="minorHAnsi"/>
            <w:color w:val="993366"/>
            <w:sz w:val="22"/>
            <w:szCs w:val="22"/>
            <w:u w:val="single"/>
          </w:rPr>
          <w:t>José Delicado Baeza</w:t>
        </w:r>
      </w:hyperlink>
      <w:r w:rsidRPr="00C744CB">
        <w:rPr>
          <w:rFonts w:asciiTheme="minorHAnsi" w:hAnsiTheme="minorHAnsi"/>
          <w:color w:val="333333"/>
          <w:sz w:val="22"/>
          <w:szCs w:val="22"/>
        </w:rPr>
        <w:t>, obispo emérito de</w:t>
      </w:r>
      <w:r w:rsidRPr="00C744CB">
        <w:rPr>
          <w:rStyle w:val="apple-converted-space"/>
          <w:rFonts w:asciiTheme="minorHAnsi" w:hAnsiTheme="minorHAnsi"/>
          <w:b/>
          <w:bCs/>
          <w:color w:val="333333"/>
          <w:sz w:val="22"/>
          <w:szCs w:val="22"/>
        </w:rPr>
        <w:t> </w:t>
      </w:r>
      <w:r w:rsidRPr="00C744CB">
        <w:rPr>
          <w:rStyle w:val="Textoennegrita"/>
          <w:rFonts w:asciiTheme="minorHAnsi" w:hAnsiTheme="minorHAnsi"/>
          <w:color w:val="333333"/>
          <w:sz w:val="22"/>
          <w:szCs w:val="22"/>
        </w:rPr>
        <w:t>Valladolid.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 Nació en Almansa (Albacete) el 18 de enero de 1927.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 Obispo de Tui-Vigo (1969-1975) y arzobispo de Valladolid (1975-2002). Vic</w:t>
      </w:r>
      <w:r w:rsidRPr="00C744CB">
        <w:rPr>
          <w:rFonts w:asciiTheme="minorHAnsi" w:hAnsiTheme="minorHAnsi"/>
          <w:color w:val="333333"/>
          <w:sz w:val="22"/>
          <w:szCs w:val="22"/>
        </w:rPr>
        <w:t>e</w:t>
      </w:r>
      <w:r w:rsidRPr="00C744CB">
        <w:rPr>
          <w:rFonts w:asciiTheme="minorHAnsi" w:hAnsiTheme="minorHAnsi"/>
          <w:color w:val="333333"/>
          <w:sz w:val="22"/>
          <w:szCs w:val="22"/>
        </w:rPr>
        <w:t>presidente de la CEE (1981-1987).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 Falleció el 17 de marzo de 2014.</w:t>
      </w:r>
    </w:p>
    <w:p w:rsidR="00C744CB" w:rsidRPr="00C744CB" w:rsidRDefault="00C744CB" w:rsidP="00C744CB">
      <w:pPr>
        <w:rPr>
          <w:rFonts w:asciiTheme="minorHAnsi" w:hAnsiTheme="minorHAnsi"/>
          <w:sz w:val="22"/>
          <w:szCs w:val="22"/>
        </w:rPr>
      </w:pPr>
      <w:r w:rsidRPr="00C744CB">
        <w:rPr>
          <w:rFonts w:asciiTheme="minorHAnsi" w:hAnsiTheme="minorHAnsi"/>
          <w:sz w:val="22"/>
          <w:szCs w:val="22"/>
        </w:rPr>
        <w:pict>
          <v:rect id="_x0000_i1025" style="width:0;height:1.5pt" o:hrstd="t" o:hrnoshade="t" o:hr="t" fillcolor="#333" stroked="f"/>
        </w:pict>
      </w:r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noProof/>
          <w:color w:val="333333"/>
          <w:sz w:val="22"/>
          <w:szCs w:val="22"/>
        </w:rPr>
        <w:drawing>
          <wp:inline distT="0" distB="0" distL="0" distR="0" wp14:anchorId="36C52AAF" wp14:editId="450349A6">
            <wp:extent cx="1426210" cy="1799590"/>
            <wp:effectExtent l="0" t="0" r="2540" b="0"/>
            <wp:docPr id="20" name="Imagen 20" descr="mallacallram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mallacallramon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color w:val="333333"/>
          <w:sz w:val="22"/>
          <w:szCs w:val="22"/>
        </w:rPr>
        <w:t>Mons. </w:t>
      </w:r>
      <w:hyperlink r:id="rId12" w:tgtFrame="_blank" w:history="1">
        <w:r w:rsidRPr="00C744CB">
          <w:rPr>
            <w:rStyle w:val="Hipervnculo"/>
            <w:rFonts w:asciiTheme="minorHAnsi" w:hAnsiTheme="minorHAnsi"/>
            <w:b/>
            <w:bCs/>
            <w:color w:val="993366"/>
            <w:sz w:val="22"/>
            <w:szCs w:val="22"/>
          </w:rPr>
          <w:t xml:space="preserve">Ramón Malla </w:t>
        </w:r>
        <w:proofErr w:type="spellStart"/>
        <w:r w:rsidRPr="00C744CB">
          <w:rPr>
            <w:rStyle w:val="Hipervnculo"/>
            <w:rFonts w:asciiTheme="minorHAnsi" w:hAnsiTheme="minorHAnsi"/>
            <w:b/>
            <w:bCs/>
            <w:color w:val="993366"/>
            <w:sz w:val="22"/>
            <w:szCs w:val="22"/>
          </w:rPr>
          <w:t>Call</w:t>
        </w:r>
        <w:proofErr w:type="spellEnd"/>
      </w:hyperlink>
      <w:r w:rsidRPr="00C744CB">
        <w:rPr>
          <w:rFonts w:asciiTheme="minorHAnsi" w:hAnsiTheme="minorHAnsi"/>
          <w:color w:val="333333"/>
          <w:sz w:val="22"/>
          <w:szCs w:val="22"/>
        </w:rPr>
        <w:t>, obispo emérito de</w:t>
      </w:r>
      <w:r w:rsidRPr="00C744CB">
        <w:rPr>
          <w:rStyle w:val="apple-converted-space"/>
          <w:rFonts w:asciiTheme="minorHAnsi" w:hAnsiTheme="minorHAnsi"/>
          <w:color w:val="333333"/>
          <w:sz w:val="22"/>
          <w:szCs w:val="22"/>
        </w:rPr>
        <w:t> </w:t>
      </w:r>
      <w:r w:rsidRPr="00C744CB">
        <w:rPr>
          <w:rStyle w:val="Textoennegrita"/>
          <w:rFonts w:asciiTheme="minorHAnsi" w:hAnsiTheme="minorHAnsi"/>
          <w:color w:val="333333"/>
          <w:sz w:val="22"/>
          <w:szCs w:val="22"/>
        </w:rPr>
        <w:t>Lleida</w:t>
      </w:r>
      <w:r w:rsidRPr="00C744CB">
        <w:rPr>
          <w:rStyle w:val="Textoennegrita"/>
          <w:rFonts w:asciiTheme="minorHAnsi" w:hAnsiTheme="minorHAnsi"/>
          <w:color w:val="993366"/>
          <w:sz w:val="22"/>
          <w:szCs w:val="22"/>
        </w:rPr>
        <w:t>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 xml:space="preserve">— Nació en La </w:t>
      </w:r>
      <w:proofErr w:type="spellStart"/>
      <w:r w:rsidRPr="00C744CB">
        <w:rPr>
          <w:rFonts w:asciiTheme="minorHAnsi" w:hAnsiTheme="minorHAnsi"/>
          <w:color w:val="333333"/>
          <w:sz w:val="22"/>
          <w:szCs w:val="22"/>
        </w:rPr>
        <w:t>Seu</w:t>
      </w:r>
      <w:proofErr w:type="spellEnd"/>
      <w:r w:rsidRPr="00C744CB">
        <w:rPr>
          <w:rFonts w:asciiTheme="minorHAnsi" w:hAnsiTheme="minorHAnsi"/>
          <w:color w:val="333333"/>
          <w:sz w:val="22"/>
          <w:szCs w:val="22"/>
        </w:rPr>
        <w:t xml:space="preserve"> </w:t>
      </w:r>
      <w:proofErr w:type="spellStart"/>
      <w:r w:rsidRPr="00C744CB">
        <w:rPr>
          <w:rFonts w:asciiTheme="minorHAnsi" w:hAnsiTheme="minorHAnsi"/>
          <w:color w:val="333333"/>
          <w:sz w:val="22"/>
          <w:szCs w:val="22"/>
        </w:rPr>
        <w:t>d'Urgell</w:t>
      </w:r>
      <w:proofErr w:type="spellEnd"/>
      <w:r w:rsidRPr="00C744CB">
        <w:rPr>
          <w:rFonts w:asciiTheme="minorHAnsi" w:hAnsiTheme="minorHAnsi"/>
          <w:color w:val="333333"/>
          <w:sz w:val="22"/>
          <w:szCs w:val="22"/>
        </w:rPr>
        <w:t xml:space="preserve"> el 4 de septiembre de 1922.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 Obispo de Lleida (1968-1999).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 Falleció el 18 de abril de 2014.</w:t>
      </w:r>
    </w:p>
    <w:p w:rsidR="00C744CB" w:rsidRPr="00C744CB" w:rsidRDefault="00C744CB" w:rsidP="00C744CB">
      <w:pPr>
        <w:rPr>
          <w:rFonts w:asciiTheme="minorHAnsi" w:hAnsiTheme="minorHAnsi"/>
          <w:sz w:val="22"/>
          <w:szCs w:val="22"/>
        </w:rPr>
      </w:pPr>
      <w:r w:rsidRPr="00C744CB">
        <w:rPr>
          <w:rFonts w:asciiTheme="minorHAnsi" w:hAnsiTheme="minorHAnsi"/>
          <w:sz w:val="22"/>
          <w:szCs w:val="22"/>
        </w:rPr>
        <w:pict>
          <v:rect id="_x0000_i1026" style="width:0;height:1.5pt" o:hrstd="t" o:hrnoshade="t" o:hr="t" fillcolor="#333" stroked="f"/>
        </w:pict>
      </w:r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noProof/>
          <w:color w:val="333333"/>
          <w:sz w:val="22"/>
          <w:szCs w:val="22"/>
        </w:rPr>
        <w:lastRenderedPageBreak/>
        <w:drawing>
          <wp:inline distT="0" distB="0" distL="0" distR="0" wp14:anchorId="2A2D497C" wp14:editId="2668EE45">
            <wp:extent cx="1426210" cy="1799590"/>
            <wp:effectExtent l="0" t="0" r="2540" b="0"/>
            <wp:docPr id="19" name="Imagen 19" descr="echarrenysturizram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echarrenysturizramon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color w:val="333333"/>
          <w:sz w:val="22"/>
          <w:szCs w:val="22"/>
        </w:rPr>
        <w:t>Mons.</w:t>
      </w:r>
      <w:r w:rsidRPr="00C744CB">
        <w:rPr>
          <w:rStyle w:val="apple-converted-space"/>
          <w:rFonts w:asciiTheme="minorHAnsi" w:hAnsiTheme="minorHAnsi"/>
          <w:color w:val="333333"/>
          <w:sz w:val="22"/>
          <w:szCs w:val="22"/>
        </w:rPr>
        <w:t> </w:t>
      </w:r>
      <w:hyperlink r:id="rId14" w:tgtFrame="_blank" w:history="1">
        <w:r w:rsidRPr="00C744CB">
          <w:rPr>
            <w:rStyle w:val="Hipervnculo"/>
            <w:rFonts w:asciiTheme="minorHAnsi" w:hAnsiTheme="minorHAnsi"/>
            <w:b/>
            <w:bCs/>
            <w:color w:val="993366"/>
            <w:sz w:val="22"/>
            <w:szCs w:val="22"/>
          </w:rPr>
          <w:t>Ramón</w:t>
        </w:r>
      </w:hyperlink>
      <w:r w:rsidRPr="00C744CB">
        <w:rPr>
          <w:rStyle w:val="Textoennegrita"/>
          <w:rFonts w:asciiTheme="minorHAnsi" w:hAnsiTheme="minorHAnsi"/>
          <w:color w:val="993366"/>
          <w:sz w:val="22"/>
          <w:szCs w:val="22"/>
        </w:rPr>
        <w:t> </w:t>
      </w:r>
      <w:proofErr w:type="spellStart"/>
      <w:r w:rsidRPr="00C744CB">
        <w:rPr>
          <w:rStyle w:val="Textoennegrita"/>
          <w:rFonts w:asciiTheme="minorHAnsi" w:hAnsiTheme="minorHAnsi"/>
          <w:color w:val="993366"/>
          <w:sz w:val="22"/>
          <w:szCs w:val="22"/>
        </w:rPr>
        <w:fldChar w:fldCharType="begin"/>
      </w:r>
      <w:r w:rsidRPr="00C744CB">
        <w:rPr>
          <w:rStyle w:val="Textoennegrita"/>
          <w:rFonts w:asciiTheme="minorHAnsi" w:hAnsiTheme="minorHAnsi"/>
          <w:color w:val="993366"/>
          <w:sz w:val="22"/>
          <w:szCs w:val="22"/>
        </w:rPr>
        <w:instrText xml:space="preserve"> HYPERLINK "http://www.conferenciaepiscopal.nom.es/baseobispos/Fichaobispo.asp?IdObispo=18" \t "_blank" </w:instrText>
      </w:r>
      <w:r w:rsidRPr="00C744CB">
        <w:rPr>
          <w:rStyle w:val="Textoennegrita"/>
          <w:rFonts w:asciiTheme="minorHAnsi" w:hAnsiTheme="minorHAnsi"/>
          <w:color w:val="993366"/>
          <w:sz w:val="22"/>
          <w:szCs w:val="22"/>
        </w:rPr>
        <w:fldChar w:fldCharType="separate"/>
      </w:r>
      <w:r w:rsidRPr="00C744CB">
        <w:rPr>
          <w:rStyle w:val="Hipervnculo"/>
          <w:rFonts w:asciiTheme="minorHAnsi" w:hAnsiTheme="minorHAnsi"/>
          <w:b/>
          <w:bCs/>
          <w:color w:val="993366"/>
          <w:sz w:val="22"/>
          <w:szCs w:val="22"/>
        </w:rPr>
        <w:t>Echarren</w:t>
      </w:r>
      <w:proofErr w:type="spellEnd"/>
      <w:r w:rsidRPr="00C744CB">
        <w:rPr>
          <w:rStyle w:val="Hipervnculo"/>
          <w:rFonts w:asciiTheme="minorHAnsi" w:hAnsiTheme="minorHAnsi"/>
          <w:b/>
          <w:bCs/>
          <w:color w:val="993366"/>
          <w:sz w:val="22"/>
          <w:szCs w:val="22"/>
        </w:rPr>
        <w:t xml:space="preserve"> </w:t>
      </w:r>
      <w:proofErr w:type="spellStart"/>
      <w:r w:rsidRPr="00C744CB">
        <w:rPr>
          <w:rStyle w:val="Hipervnculo"/>
          <w:rFonts w:asciiTheme="minorHAnsi" w:hAnsiTheme="minorHAnsi"/>
          <w:b/>
          <w:bCs/>
          <w:color w:val="993366"/>
          <w:sz w:val="22"/>
          <w:szCs w:val="22"/>
        </w:rPr>
        <w:t>Ystúriz</w:t>
      </w:r>
      <w:proofErr w:type="spellEnd"/>
      <w:r w:rsidRPr="00C744CB">
        <w:rPr>
          <w:rStyle w:val="Textoennegrita"/>
          <w:rFonts w:asciiTheme="minorHAnsi" w:hAnsiTheme="minorHAnsi"/>
          <w:color w:val="993366"/>
          <w:sz w:val="22"/>
          <w:szCs w:val="22"/>
        </w:rPr>
        <w:fldChar w:fldCharType="end"/>
      </w:r>
      <w:r w:rsidRPr="00C744CB">
        <w:rPr>
          <w:rFonts w:asciiTheme="minorHAnsi" w:hAnsiTheme="minorHAnsi"/>
          <w:color w:val="333333"/>
          <w:sz w:val="22"/>
          <w:szCs w:val="22"/>
        </w:rPr>
        <w:t>, obispo emérito de </w:t>
      </w:r>
      <w:r w:rsidRPr="00C744CB">
        <w:rPr>
          <w:rStyle w:val="Textoennegrita"/>
          <w:rFonts w:asciiTheme="minorHAnsi" w:hAnsiTheme="minorHAnsi"/>
          <w:color w:val="333333"/>
          <w:sz w:val="22"/>
          <w:szCs w:val="22"/>
        </w:rPr>
        <w:t>Canarias. 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 Nació en Vitoria 13 de noviembre en 1929.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 Obispo auxiliar de Madrid (1969-1979) y obispo de Canarias (1979-2005).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 Falleció el 25 de agosto de 2014.</w:t>
      </w:r>
    </w:p>
    <w:p w:rsidR="00C744CB" w:rsidRPr="00C744CB" w:rsidRDefault="00C744CB" w:rsidP="00C744CB">
      <w:pPr>
        <w:rPr>
          <w:rFonts w:asciiTheme="minorHAnsi" w:hAnsiTheme="minorHAnsi"/>
          <w:sz w:val="22"/>
          <w:szCs w:val="22"/>
        </w:rPr>
      </w:pPr>
      <w:r w:rsidRPr="00C744CB">
        <w:rPr>
          <w:rFonts w:asciiTheme="minorHAnsi" w:hAnsiTheme="minorHAnsi"/>
          <w:sz w:val="22"/>
          <w:szCs w:val="22"/>
        </w:rPr>
        <w:pict>
          <v:rect id="_x0000_i1027" style="width:0;height:1.5pt" o:hrstd="t" o:hrnoshade="t" o:hr="t" fillcolor="#333" stroked="f"/>
        </w:pict>
      </w:r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noProof/>
          <w:color w:val="333333"/>
          <w:sz w:val="22"/>
          <w:szCs w:val="22"/>
        </w:rPr>
        <w:drawing>
          <wp:inline distT="0" distB="0" distL="0" distR="0" wp14:anchorId="228986D7" wp14:editId="11069B4F">
            <wp:extent cx="1426210" cy="1791970"/>
            <wp:effectExtent l="0" t="0" r="2540" b="0"/>
            <wp:docPr id="18" name="Imagen 18" descr="azagralabianojav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azagralabianojavier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color w:val="333333"/>
          <w:sz w:val="22"/>
          <w:szCs w:val="22"/>
        </w:rPr>
        <w:t>Mons. </w:t>
      </w:r>
      <w:r w:rsidRPr="00C744CB">
        <w:rPr>
          <w:rFonts w:asciiTheme="minorHAnsi" w:hAnsiTheme="minorHAnsi"/>
          <w:b/>
          <w:bCs/>
          <w:color w:val="993366"/>
          <w:sz w:val="22"/>
          <w:szCs w:val="22"/>
        </w:rPr>
        <w:t xml:space="preserve">Javier </w:t>
      </w:r>
      <w:proofErr w:type="spellStart"/>
      <w:r w:rsidRPr="00C744CB">
        <w:rPr>
          <w:rFonts w:asciiTheme="minorHAnsi" w:hAnsiTheme="minorHAnsi"/>
          <w:b/>
          <w:bCs/>
          <w:color w:val="993366"/>
          <w:sz w:val="22"/>
          <w:szCs w:val="22"/>
        </w:rPr>
        <w:t>Azagra</w:t>
      </w:r>
      <w:proofErr w:type="spellEnd"/>
      <w:r w:rsidRPr="00C744CB">
        <w:rPr>
          <w:rFonts w:asciiTheme="minorHAnsi" w:hAnsiTheme="minorHAnsi"/>
          <w:b/>
          <w:bCs/>
          <w:color w:val="993366"/>
          <w:sz w:val="22"/>
          <w:szCs w:val="22"/>
        </w:rPr>
        <w:t xml:space="preserve"> </w:t>
      </w:r>
      <w:proofErr w:type="spellStart"/>
      <w:r w:rsidRPr="00C744CB">
        <w:rPr>
          <w:rFonts w:asciiTheme="minorHAnsi" w:hAnsiTheme="minorHAnsi"/>
          <w:b/>
          <w:bCs/>
          <w:color w:val="993366"/>
          <w:sz w:val="22"/>
          <w:szCs w:val="22"/>
        </w:rPr>
        <w:t>Labiano</w:t>
      </w:r>
      <w:proofErr w:type="spellEnd"/>
      <w:r w:rsidRPr="00C744CB">
        <w:rPr>
          <w:rFonts w:asciiTheme="minorHAnsi" w:hAnsiTheme="minorHAnsi"/>
          <w:color w:val="333333"/>
          <w:sz w:val="22"/>
          <w:szCs w:val="22"/>
        </w:rPr>
        <w:t>, obispo emérito de </w:t>
      </w:r>
      <w:r w:rsidRPr="00C744CB">
        <w:rPr>
          <w:rStyle w:val="Textoennegrita"/>
          <w:rFonts w:asciiTheme="minorHAnsi" w:hAnsiTheme="minorHAnsi"/>
          <w:color w:val="333333"/>
          <w:sz w:val="22"/>
          <w:szCs w:val="22"/>
        </w:rPr>
        <w:t>Cartagena.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 Nació en Pamplona el 24 de enero de 1923.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 Obispo auxiliar de Cartagena (1970-1978) y obispo de Cartagena (1978-1998).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 Falleció el 16 de noviembre de 2014.</w:t>
      </w:r>
    </w:p>
    <w:p w:rsidR="00C744CB" w:rsidRPr="00C744CB" w:rsidRDefault="00C744CB" w:rsidP="00C744CB">
      <w:pPr>
        <w:rPr>
          <w:rFonts w:asciiTheme="minorHAnsi" w:hAnsiTheme="minorHAnsi"/>
          <w:sz w:val="22"/>
          <w:szCs w:val="22"/>
        </w:rPr>
      </w:pPr>
      <w:r w:rsidRPr="00C744CB">
        <w:rPr>
          <w:rFonts w:asciiTheme="minorHAnsi" w:hAnsiTheme="minorHAnsi"/>
          <w:sz w:val="22"/>
          <w:szCs w:val="22"/>
        </w:rPr>
        <w:pict>
          <v:rect id="_x0000_i1028" style="width:0;height:1.5pt" o:hrstd="t" o:hrnoshade="t" o:hr="t" fillcolor="#333" stroked="f"/>
        </w:pict>
      </w:r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noProof/>
          <w:color w:val="333333"/>
          <w:sz w:val="22"/>
          <w:szCs w:val="22"/>
        </w:rPr>
        <w:drawing>
          <wp:inline distT="0" distB="0" distL="0" distR="0" wp14:anchorId="4580D7D4" wp14:editId="7AE4A758">
            <wp:extent cx="1426210" cy="1791970"/>
            <wp:effectExtent l="0" t="0" r="2540" b="0"/>
            <wp:docPr id="17" name="Imagen 17" descr="doradosotoanton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oradosotoantonio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color w:val="333333"/>
          <w:sz w:val="22"/>
          <w:szCs w:val="22"/>
        </w:rPr>
        <w:lastRenderedPageBreak/>
        <w:t>Mons.</w:t>
      </w:r>
      <w:r w:rsidRPr="00C744CB">
        <w:rPr>
          <w:rStyle w:val="apple-converted-space"/>
          <w:rFonts w:asciiTheme="minorHAnsi" w:hAnsiTheme="minorHAnsi"/>
          <w:color w:val="333333"/>
          <w:sz w:val="22"/>
          <w:szCs w:val="22"/>
        </w:rPr>
        <w:t> </w:t>
      </w:r>
      <w:r w:rsidRPr="00C744CB">
        <w:rPr>
          <w:rFonts w:asciiTheme="minorHAnsi" w:hAnsiTheme="minorHAnsi"/>
          <w:b/>
          <w:bCs/>
          <w:color w:val="993366"/>
          <w:sz w:val="22"/>
          <w:szCs w:val="22"/>
        </w:rPr>
        <w:t> </w:t>
      </w:r>
      <w:hyperlink r:id="rId17" w:tgtFrame="_blank" w:history="1">
        <w:r w:rsidRPr="00C744CB">
          <w:rPr>
            <w:rStyle w:val="Hipervnculo"/>
            <w:rFonts w:asciiTheme="minorHAnsi" w:hAnsiTheme="minorHAnsi"/>
            <w:b/>
            <w:bCs/>
            <w:color w:val="993366"/>
            <w:sz w:val="22"/>
            <w:szCs w:val="22"/>
          </w:rPr>
          <w:t>Antonio</w:t>
        </w:r>
      </w:hyperlink>
      <w:r w:rsidRPr="00C744CB">
        <w:rPr>
          <w:rStyle w:val="apple-converted-space"/>
          <w:rFonts w:asciiTheme="minorHAnsi" w:hAnsiTheme="minorHAnsi"/>
          <w:b/>
          <w:bCs/>
          <w:color w:val="993366"/>
          <w:sz w:val="22"/>
          <w:szCs w:val="22"/>
        </w:rPr>
        <w:t> </w:t>
      </w:r>
      <w:hyperlink r:id="rId18" w:tgtFrame="_blank" w:history="1">
        <w:r w:rsidRPr="00C744CB">
          <w:rPr>
            <w:rStyle w:val="Hipervnculo"/>
            <w:rFonts w:asciiTheme="minorHAnsi" w:hAnsiTheme="minorHAnsi"/>
            <w:b/>
            <w:bCs/>
            <w:color w:val="993366"/>
            <w:sz w:val="22"/>
            <w:szCs w:val="22"/>
          </w:rPr>
          <w:t>Dorado Soto</w:t>
        </w:r>
      </w:hyperlink>
      <w:r w:rsidRPr="00C744CB">
        <w:rPr>
          <w:rFonts w:asciiTheme="minorHAnsi" w:hAnsiTheme="minorHAnsi"/>
          <w:color w:val="333333"/>
          <w:sz w:val="22"/>
          <w:szCs w:val="22"/>
        </w:rPr>
        <w:t>, obispo emérito de </w:t>
      </w:r>
      <w:r w:rsidRPr="00C744CB">
        <w:rPr>
          <w:rStyle w:val="Textoennegrita"/>
          <w:rFonts w:asciiTheme="minorHAnsi" w:hAnsiTheme="minorHAnsi"/>
          <w:color w:val="333333"/>
          <w:sz w:val="22"/>
          <w:szCs w:val="22"/>
        </w:rPr>
        <w:t>Málaga.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 Nació en Urda (Toledo) el 18 de junio de 1931.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 Obispo de Guadix-Baza (1970-1973), obispo de Cádiz y Ceuta (1973-1993) y obispo de Málaga (1993-2008).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 Falleció el 17 de marzo de 2015.</w:t>
      </w:r>
    </w:p>
    <w:p w:rsidR="00C744CB" w:rsidRPr="00C744CB" w:rsidRDefault="00C744CB" w:rsidP="00C744CB">
      <w:pPr>
        <w:rPr>
          <w:rFonts w:asciiTheme="minorHAnsi" w:hAnsiTheme="minorHAnsi"/>
          <w:sz w:val="22"/>
          <w:szCs w:val="22"/>
        </w:rPr>
      </w:pPr>
      <w:r w:rsidRPr="00C744CB">
        <w:rPr>
          <w:rFonts w:asciiTheme="minorHAnsi" w:hAnsiTheme="minorHAnsi"/>
          <w:sz w:val="22"/>
          <w:szCs w:val="22"/>
        </w:rPr>
        <w:pict>
          <v:rect id="_x0000_i1029" style="width:0;height:1.5pt" o:hrstd="t" o:hrnoshade="t" o:hr="t" fillcolor="#333" stroked="f"/>
        </w:pict>
      </w:r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noProof/>
          <w:color w:val="333333"/>
          <w:sz w:val="22"/>
          <w:szCs w:val="22"/>
        </w:rPr>
        <w:drawing>
          <wp:inline distT="0" distB="0" distL="0" distR="0" wp14:anchorId="30F4D82D" wp14:editId="3C15FDE8">
            <wp:extent cx="1426210" cy="1799590"/>
            <wp:effectExtent l="0" t="0" r="2540" b="0"/>
            <wp:docPr id="16" name="Imagen 16" descr="http://www.conferenciaepiscopal.es/wp-content/uploads/2016/01/Mons.-Alberto-Inies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www.conferenciaepiscopal.es/wp-content/uploads/2016/01/Mons.-Alberto-Iniesta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color w:val="333333"/>
          <w:sz w:val="22"/>
          <w:szCs w:val="22"/>
        </w:rPr>
        <w:t>Mons.</w:t>
      </w:r>
      <w:hyperlink r:id="rId20" w:tgtFrame="_blank" w:history="1">
        <w:r w:rsidRPr="00C744CB">
          <w:rPr>
            <w:rStyle w:val="apple-converted-space"/>
            <w:rFonts w:asciiTheme="minorHAnsi" w:hAnsiTheme="minorHAnsi"/>
            <w:b/>
            <w:bCs/>
            <w:color w:val="993366"/>
            <w:sz w:val="22"/>
            <w:szCs w:val="22"/>
          </w:rPr>
          <w:t> </w:t>
        </w:r>
        <w:r w:rsidRPr="00C744CB">
          <w:rPr>
            <w:rStyle w:val="Textoennegrita"/>
            <w:rFonts w:asciiTheme="minorHAnsi" w:hAnsiTheme="minorHAnsi"/>
            <w:color w:val="993366"/>
            <w:sz w:val="22"/>
            <w:szCs w:val="22"/>
            <w:u w:val="single"/>
          </w:rPr>
          <w:t>Alberto </w:t>
        </w:r>
        <w:r w:rsidRPr="00C744CB">
          <w:rPr>
            <w:rStyle w:val="Hipervnculo"/>
            <w:rFonts w:asciiTheme="minorHAnsi" w:hAnsiTheme="minorHAnsi"/>
            <w:b/>
            <w:bCs/>
            <w:color w:val="993366"/>
            <w:sz w:val="22"/>
            <w:szCs w:val="22"/>
          </w:rPr>
          <w:t>Iniesta Jiménez</w:t>
        </w:r>
      </w:hyperlink>
      <w:r w:rsidRPr="00C744CB">
        <w:rPr>
          <w:rFonts w:asciiTheme="minorHAnsi" w:hAnsiTheme="minorHAnsi"/>
          <w:color w:val="333333"/>
          <w:sz w:val="22"/>
          <w:szCs w:val="22"/>
        </w:rPr>
        <w:t>, obispo auxiliar emérito de</w:t>
      </w:r>
      <w:r w:rsidRPr="00C744CB">
        <w:rPr>
          <w:rStyle w:val="apple-converted-space"/>
          <w:rFonts w:asciiTheme="minorHAnsi" w:hAnsiTheme="minorHAnsi"/>
          <w:color w:val="333333"/>
          <w:sz w:val="22"/>
          <w:szCs w:val="22"/>
        </w:rPr>
        <w:t> </w:t>
      </w:r>
      <w:r w:rsidRPr="00C744CB">
        <w:rPr>
          <w:rStyle w:val="Textoennegrita"/>
          <w:rFonts w:asciiTheme="minorHAnsi" w:hAnsiTheme="minorHAnsi"/>
          <w:color w:val="333333"/>
          <w:sz w:val="22"/>
          <w:szCs w:val="22"/>
        </w:rPr>
        <w:t>Madrid</w:t>
      </w:r>
      <w:r w:rsidRPr="00C744CB">
        <w:rPr>
          <w:rStyle w:val="Textoennegrita"/>
          <w:rFonts w:asciiTheme="minorHAnsi" w:hAnsiTheme="minorHAnsi"/>
          <w:color w:val="993366"/>
          <w:sz w:val="22"/>
          <w:szCs w:val="22"/>
        </w:rPr>
        <w:t>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 Nació en Albacete el 4 de enero de 1923.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 Obispo auxiliar de Madrid (1972-1998).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 Falleció el 3 de enero de 2016.</w:t>
      </w:r>
    </w:p>
    <w:p w:rsidR="00C744CB" w:rsidRPr="00C744CB" w:rsidRDefault="00C744CB" w:rsidP="00C744CB">
      <w:pPr>
        <w:rPr>
          <w:rFonts w:asciiTheme="minorHAnsi" w:hAnsiTheme="minorHAnsi"/>
          <w:sz w:val="22"/>
          <w:szCs w:val="22"/>
        </w:rPr>
      </w:pPr>
      <w:r w:rsidRPr="00C744CB">
        <w:rPr>
          <w:rFonts w:asciiTheme="minorHAnsi" w:hAnsiTheme="minorHAnsi"/>
          <w:sz w:val="22"/>
          <w:szCs w:val="22"/>
        </w:rPr>
        <w:pict>
          <v:rect id="_x0000_i1030" style="width:0;height:1.5pt" o:hrstd="t" o:hrnoshade="t" o:hr="t" fillcolor="#333" stroked="f"/>
        </w:pict>
      </w:r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noProof/>
          <w:color w:val="333333"/>
          <w:sz w:val="22"/>
          <w:szCs w:val="22"/>
        </w:rPr>
        <w:drawing>
          <wp:inline distT="0" distB="0" distL="0" distR="0" wp14:anchorId="32BA72AA" wp14:editId="35CDC53E">
            <wp:extent cx="1426210" cy="1799590"/>
            <wp:effectExtent l="0" t="0" r="2540" b="0"/>
            <wp:docPr id="15" name="Imagen 15" descr="Gutiérrez Martín, Lu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Gutiérrez Martín, Luis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color w:val="333333"/>
          <w:sz w:val="22"/>
          <w:szCs w:val="22"/>
        </w:rPr>
        <w:t>Mons. </w:t>
      </w:r>
      <w:hyperlink r:id="rId22" w:tgtFrame="_blank" w:history="1">
        <w:r w:rsidRPr="00C744CB">
          <w:rPr>
            <w:rStyle w:val="Hipervnculo"/>
            <w:rFonts w:asciiTheme="minorHAnsi" w:hAnsiTheme="minorHAnsi"/>
            <w:b/>
            <w:bCs/>
            <w:color w:val="993366"/>
            <w:sz w:val="22"/>
            <w:szCs w:val="22"/>
          </w:rPr>
          <w:t>Luis</w:t>
        </w:r>
      </w:hyperlink>
      <w:r w:rsidRPr="00C744CB">
        <w:rPr>
          <w:rStyle w:val="Textoennegrita"/>
          <w:rFonts w:asciiTheme="minorHAnsi" w:hAnsiTheme="minorHAnsi"/>
          <w:color w:val="993366"/>
          <w:sz w:val="22"/>
          <w:szCs w:val="22"/>
        </w:rPr>
        <w:t> </w:t>
      </w:r>
      <w:hyperlink r:id="rId23" w:tgtFrame="_blank" w:history="1">
        <w:r w:rsidRPr="00C744CB">
          <w:rPr>
            <w:rStyle w:val="Hipervnculo"/>
            <w:rFonts w:asciiTheme="minorHAnsi" w:hAnsiTheme="minorHAnsi"/>
            <w:b/>
            <w:bCs/>
            <w:color w:val="993366"/>
            <w:sz w:val="22"/>
            <w:szCs w:val="22"/>
          </w:rPr>
          <w:t>Gutiérrez Martín</w:t>
        </w:r>
      </w:hyperlink>
      <w:r w:rsidRPr="00C744CB">
        <w:rPr>
          <w:rFonts w:asciiTheme="minorHAnsi" w:hAnsiTheme="minorHAnsi"/>
          <w:color w:val="333333"/>
          <w:sz w:val="22"/>
          <w:szCs w:val="22"/>
        </w:rPr>
        <w:t>, CMF, obispo emérito de</w:t>
      </w:r>
      <w:r w:rsidRPr="00C744CB">
        <w:rPr>
          <w:rStyle w:val="apple-converted-space"/>
          <w:rFonts w:asciiTheme="minorHAnsi" w:hAnsiTheme="minorHAnsi"/>
          <w:color w:val="333333"/>
          <w:sz w:val="22"/>
          <w:szCs w:val="22"/>
        </w:rPr>
        <w:t> </w:t>
      </w:r>
      <w:r w:rsidRPr="00C744CB">
        <w:rPr>
          <w:rStyle w:val="Textoennegrita"/>
          <w:rFonts w:asciiTheme="minorHAnsi" w:hAnsiTheme="minorHAnsi"/>
          <w:color w:val="333333"/>
          <w:sz w:val="22"/>
          <w:szCs w:val="22"/>
        </w:rPr>
        <w:t>Segovia</w:t>
      </w:r>
      <w:r w:rsidRPr="00C744CB">
        <w:rPr>
          <w:rStyle w:val="Textoennegrita"/>
          <w:rFonts w:asciiTheme="minorHAnsi" w:hAnsiTheme="minorHAnsi"/>
          <w:color w:val="993366"/>
          <w:sz w:val="22"/>
          <w:szCs w:val="22"/>
        </w:rPr>
        <w:t>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 xml:space="preserve">— Nació en </w:t>
      </w:r>
      <w:proofErr w:type="spellStart"/>
      <w:r w:rsidRPr="00C744CB">
        <w:rPr>
          <w:rFonts w:asciiTheme="minorHAnsi" w:hAnsiTheme="minorHAnsi"/>
          <w:color w:val="333333"/>
          <w:sz w:val="22"/>
          <w:szCs w:val="22"/>
        </w:rPr>
        <w:t>Navalmanzano</w:t>
      </w:r>
      <w:proofErr w:type="spellEnd"/>
      <w:r w:rsidRPr="00C744CB">
        <w:rPr>
          <w:rFonts w:asciiTheme="minorHAnsi" w:hAnsiTheme="minorHAnsi"/>
          <w:color w:val="333333"/>
          <w:sz w:val="22"/>
          <w:szCs w:val="22"/>
        </w:rPr>
        <w:t xml:space="preserve"> (Segovia) el 26 de noviembre de 1931.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 Obispo auxiliar de Madrid (1988-1995) y obispo de Segovia (1995-2007).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 Falleció el 22 de junio de 2016.</w:t>
      </w:r>
    </w:p>
    <w:p w:rsidR="00C744CB" w:rsidRPr="00C744CB" w:rsidRDefault="00C744CB" w:rsidP="00C744CB">
      <w:pPr>
        <w:rPr>
          <w:rFonts w:asciiTheme="minorHAnsi" w:hAnsiTheme="minorHAnsi"/>
          <w:sz w:val="22"/>
          <w:szCs w:val="22"/>
        </w:rPr>
      </w:pPr>
      <w:r w:rsidRPr="00C744CB">
        <w:rPr>
          <w:rFonts w:asciiTheme="minorHAnsi" w:hAnsiTheme="minorHAnsi"/>
          <w:sz w:val="22"/>
          <w:szCs w:val="22"/>
        </w:rPr>
        <w:pict>
          <v:rect id="_x0000_i1031" style="width:0;height:1.5pt" o:hrstd="t" o:hrnoshade="t" o:hr="t" fillcolor="#333" stroked="f"/>
        </w:pict>
      </w:r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noProof/>
          <w:color w:val="333333"/>
          <w:sz w:val="22"/>
          <w:szCs w:val="22"/>
        </w:rPr>
        <w:lastRenderedPageBreak/>
        <w:drawing>
          <wp:inline distT="0" distB="0" distL="0" distR="0" wp14:anchorId="32149B10" wp14:editId="5B8D8FD9">
            <wp:extent cx="1426210" cy="1799590"/>
            <wp:effectExtent l="0" t="0" r="2540" b="0"/>
            <wp:docPr id="14" name="Imagen 14" descr="Asurmendi Aramendía, Miguel Jos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Asurmendi Aramendía, Miguel José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color w:val="333333"/>
          <w:sz w:val="22"/>
          <w:szCs w:val="22"/>
        </w:rPr>
        <w:t>Mons.  </w:t>
      </w:r>
      <w:hyperlink r:id="rId25" w:tgtFrame="_blank" w:history="1">
        <w:r w:rsidRPr="00C744CB">
          <w:rPr>
            <w:rStyle w:val="Hipervnculo"/>
            <w:rFonts w:asciiTheme="minorHAnsi" w:hAnsiTheme="minorHAnsi"/>
            <w:b/>
            <w:bCs/>
            <w:color w:val="993366"/>
            <w:sz w:val="22"/>
            <w:szCs w:val="22"/>
          </w:rPr>
          <w:t>Miguel José</w:t>
        </w:r>
      </w:hyperlink>
      <w:r w:rsidRPr="00C744CB">
        <w:rPr>
          <w:rStyle w:val="Textoennegrita"/>
          <w:rFonts w:asciiTheme="minorHAnsi" w:hAnsiTheme="minorHAnsi"/>
          <w:color w:val="993366"/>
          <w:sz w:val="22"/>
          <w:szCs w:val="22"/>
        </w:rPr>
        <w:t> </w:t>
      </w:r>
      <w:proofErr w:type="spellStart"/>
      <w:r w:rsidRPr="00C744CB">
        <w:rPr>
          <w:rStyle w:val="Textoennegrita"/>
          <w:rFonts w:asciiTheme="minorHAnsi" w:hAnsiTheme="minorHAnsi"/>
          <w:color w:val="993366"/>
          <w:sz w:val="22"/>
          <w:szCs w:val="22"/>
        </w:rPr>
        <w:fldChar w:fldCharType="begin"/>
      </w:r>
      <w:r w:rsidRPr="00C744CB">
        <w:rPr>
          <w:rStyle w:val="Textoennegrita"/>
          <w:rFonts w:asciiTheme="minorHAnsi" w:hAnsiTheme="minorHAnsi"/>
          <w:color w:val="993366"/>
          <w:sz w:val="22"/>
          <w:szCs w:val="22"/>
        </w:rPr>
        <w:instrText xml:space="preserve"> HYPERLINK "http://www.conferenciaepiscopal.nom.es/baseobispos/Fichaobispo.asp?IdObispo=85" \t "_blank" </w:instrText>
      </w:r>
      <w:r w:rsidRPr="00C744CB">
        <w:rPr>
          <w:rStyle w:val="Textoennegrita"/>
          <w:rFonts w:asciiTheme="minorHAnsi" w:hAnsiTheme="minorHAnsi"/>
          <w:color w:val="993366"/>
          <w:sz w:val="22"/>
          <w:szCs w:val="22"/>
        </w:rPr>
        <w:fldChar w:fldCharType="separate"/>
      </w:r>
      <w:r w:rsidRPr="00C744CB">
        <w:rPr>
          <w:rStyle w:val="Hipervnculo"/>
          <w:rFonts w:asciiTheme="minorHAnsi" w:hAnsiTheme="minorHAnsi"/>
          <w:b/>
          <w:bCs/>
          <w:color w:val="993366"/>
          <w:sz w:val="22"/>
          <w:szCs w:val="22"/>
        </w:rPr>
        <w:t>Asurmendi</w:t>
      </w:r>
      <w:proofErr w:type="spellEnd"/>
      <w:r w:rsidRPr="00C744CB">
        <w:rPr>
          <w:rStyle w:val="Hipervnculo"/>
          <w:rFonts w:asciiTheme="minorHAnsi" w:hAnsiTheme="minorHAnsi"/>
          <w:b/>
          <w:bCs/>
          <w:color w:val="993366"/>
          <w:sz w:val="22"/>
          <w:szCs w:val="22"/>
        </w:rPr>
        <w:t xml:space="preserve"> </w:t>
      </w:r>
      <w:proofErr w:type="spellStart"/>
      <w:r w:rsidRPr="00C744CB">
        <w:rPr>
          <w:rStyle w:val="Hipervnculo"/>
          <w:rFonts w:asciiTheme="minorHAnsi" w:hAnsiTheme="minorHAnsi"/>
          <w:b/>
          <w:bCs/>
          <w:color w:val="993366"/>
          <w:sz w:val="22"/>
          <w:szCs w:val="22"/>
        </w:rPr>
        <w:t>Aramendía</w:t>
      </w:r>
      <w:proofErr w:type="spellEnd"/>
      <w:r w:rsidRPr="00C744CB">
        <w:rPr>
          <w:rStyle w:val="Textoennegrita"/>
          <w:rFonts w:asciiTheme="minorHAnsi" w:hAnsiTheme="minorHAnsi"/>
          <w:color w:val="993366"/>
          <w:sz w:val="22"/>
          <w:szCs w:val="22"/>
        </w:rPr>
        <w:fldChar w:fldCharType="end"/>
      </w:r>
      <w:hyperlink r:id="rId26" w:tgtFrame="_blank" w:history="1">
        <w:r w:rsidRPr="00C744CB">
          <w:rPr>
            <w:rStyle w:val="Hipervnculo"/>
            <w:rFonts w:asciiTheme="minorHAnsi" w:hAnsiTheme="minorHAnsi"/>
            <w:sz w:val="22"/>
            <w:szCs w:val="22"/>
          </w:rPr>
          <w:t>,</w:t>
        </w:r>
      </w:hyperlink>
      <w:r w:rsidRPr="00C744CB">
        <w:rPr>
          <w:rFonts w:asciiTheme="minorHAnsi" w:hAnsiTheme="minorHAnsi"/>
          <w:color w:val="333333"/>
          <w:sz w:val="22"/>
          <w:szCs w:val="22"/>
        </w:rPr>
        <w:t> SDB, obispo emérito de</w:t>
      </w:r>
      <w:r w:rsidRPr="00C744CB">
        <w:rPr>
          <w:rStyle w:val="apple-converted-space"/>
          <w:rFonts w:asciiTheme="minorHAnsi" w:hAnsiTheme="minorHAnsi"/>
          <w:color w:val="333333"/>
          <w:sz w:val="22"/>
          <w:szCs w:val="22"/>
        </w:rPr>
        <w:t> </w:t>
      </w:r>
      <w:r w:rsidRPr="00C744CB">
        <w:rPr>
          <w:rStyle w:val="Textoennegrita"/>
          <w:rFonts w:asciiTheme="minorHAnsi" w:hAnsiTheme="minorHAnsi"/>
          <w:color w:val="333333"/>
          <w:sz w:val="22"/>
          <w:szCs w:val="22"/>
        </w:rPr>
        <w:t>Vitoria.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 Nació en Pamplona el 6 de marzo de 1940.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 Obispo de Tarazona (1990-1995) y obispo de Vitoria (1995-2016).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 Falleció el 10 de agosto de 2016.</w:t>
      </w:r>
    </w:p>
    <w:p w:rsidR="00C744CB" w:rsidRPr="00C744CB" w:rsidRDefault="00C744CB" w:rsidP="00C744CB">
      <w:pPr>
        <w:rPr>
          <w:rFonts w:asciiTheme="minorHAnsi" w:hAnsiTheme="minorHAnsi"/>
          <w:sz w:val="22"/>
          <w:szCs w:val="22"/>
        </w:rPr>
      </w:pPr>
      <w:r w:rsidRPr="00C744CB">
        <w:rPr>
          <w:rFonts w:asciiTheme="minorHAnsi" w:hAnsiTheme="minorHAnsi"/>
          <w:sz w:val="22"/>
          <w:szCs w:val="22"/>
        </w:rPr>
        <w:pict>
          <v:rect id="_x0000_i1032" style="width:0;height:1.5pt" o:hrstd="t" o:hrnoshade="t" o:hr="t" fillcolor="#333" stroked="f"/>
        </w:pict>
      </w:r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noProof/>
          <w:color w:val="333333"/>
          <w:sz w:val="22"/>
          <w:szCs w:val="22"/>
        </w:rPr>
        <w:drawing>
          <wp:inline distT="0" distB="0" distL="0" distR="0" wp14:anchorId="60D46C45" wp14:editId="504A773F">
            <wp:extent cx="1426210" cy="1799590"/>
            <wp:effectExtent l="0" t="0" r="2540" b="0"/>
            <wp:docPr id="3" name="Imagen 3" descr="Camprodón Rovira, Jau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Camprodón Rovira, Jaume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color w:val="333333"/>
          <w:sz w:val="22"/>
          <w:szCs w:val="22"/>
        </w:rPr>
        <w:t>Mons.</w:t>
      </w:r>
      <w:r w:rsidRPr="00C744CB">
        <w:rPr>
          <w:rStyle w:val="apple-converted-space"/>
          <w:rFonts w:asciiTheme="minorHAnsi" w:hAnsiTheme="minorHAnsi"/>
          <w:color w:val="333333"/>
          <w:sz w:val="22"/>
          <w:szCs w:val="22"/>
        </w:rPr>
        <w:t> </w:t>
      </w:r>
      <w:hyperlink r:id="rId28" w:tgtFrame="_blank" w:history="1">
        <w:r w:rsidRPr="00C744CB">
          <w:rPr>
            <w:rStyle w:val="Hipervnculo"/>
            <w:rFonts w:asciiTheme="minorHAnsi" w:hAnsiTheme="minorHAnsi"/>
            <w:b/>
            <w:bCs/>
            <w:color w:val="993366"/>
            <w:sz w:val="22"/>
            <w:szCs w:val="22"/>
          </w:rPr>
          <w:t>Jaume </w:t>
        </w:r>
        <w:proofErr w:type="spellStart"/>
        <w:r w:rsidRPr="00C744CB">
          <w:rPr>
            <w:rStyle w:val="Hipervnculo"/>
            <w:rFonts w:asciiTheme="minorHAnsi" w:hAnsiTheme="minorHAnsi"/>
            <w:b/>
            <w:bCs/>
            <w:color w:val="993366"/>
            <w:sz w:val="22"/>
            <w:szCs w:val="22"/>
          </w:rPr>
          <w:t>Camprodón</w:t>
        </w:r>
        <w:proofErr w:type="spellEnd"/>
        <w:r w:rsidRPr="00C744CB">
          <w:rPr>
            <w:rStyle w:val="Hipervnculo"/>
            <w:rFonts w:asciiTheme="minorHAnsi" w:hAnsiTheme="minorHAnsi"/>
            <w:b/>
            <w:bCs/>
            <w:color w:val="993366"/>
            <w:sz w:val="22"/>
            <w:szCs w:val="22"/>
          </w:rPr>
          <w:t xml:space="preserve"> Rovira</w:t>
        </w:r>
      </w:hyperlink>
      <w:r w:rsidRPr="00C744CB">
        <w:rPr>
          <w:rFonts w:asciiTheme="minorHAnsi" w:hAnsiTheme="minorHAnsi"/>
          <w:color w:val="333333"/>
          <w:sz w:val="22"/>
          <w:szCs w:val="22"/>
        </w:rPr>
        <w:t>, obispo emérito de </w:t>
      </w:r>
      <w:r w:rsidRPr="00C744CB">
        <w:rPr>
          <w:rStyle w:val="Textoennegrita"/>
          <w:rFonts w:asciiTheme="minorHAnsi" w:hAnsiTheme="minorHAnsi"/>
          <w:color w:val="333333"/>
          <w:sz w:val="22"/>
          <w:szCs w:val="22"/>
        </w:rPr>
        <w:t>Girona</w:t>
      </w:r>
      <w:r w:rsidRPr="00C744CB">
        <w:rPr>
          <w:rFonts w:asciiTheme="minorHAnsi" w:hAnsiTheme="minorHAnsi"/>
          <w:color w:val="333333"/>
          <w:sz w:val="22"/>
          <w:szCs w:val="22"/>
        </w:rPr>
        <w:t>.</w:t>
      </w:r>
      <w:hyperlink r:id="rId29" w:tgtFrame="_blank" w:history="1">
        <w:r w:rsidRPr="00C744CB">
          <w:rPr>
            <w:rFonts w:asciiTheme="minorHAnsi" w:hAnsiTheme="minorHAnsi"/>
            <w:color w:val="0000FF"/>
            <w:sz w:val="22"/>
            <w:szCs w:val="22"/>
            <w:u w:val="single"/>
          </w:rPr>
          <w:br/>
        </w:r>
      </w:hyperlink>
      <w:r w:rsidRPr="00C744CB">
        <w:rPr>
          <w:rFonts w:asciiTheme="minorHAnsi" w:hAnsiTheme="minorHAnsi"/>
          <w:color w:val="333333"/>
          <w:sz w:val="22"/>
          <w:szCs w:val="22"/>
        </w:rPr>
        <w:t xml:space="preserve">— Nació en </w:t>
      </w:r>
      <w:proofErr w:type="spellStart"/>
      <w:r w:rsidRPr="00C744CB">
        <w:rPr>
          <w:rFonts w:asciiTheme="minorHAnsi" w:hAnsiTheme="minorHAnsi"/>
          <w:color w:val="333333"/>
          <w:sz w:val="22"/>
          <w:szCs w:val="22"/>
        </w:rPr>
        <w:t>Torelló</w:t>
      </w:r>
      <w:proofErr w:type="spellEnd"/>
      <w:r w:rsidRPr="00C744CB">
        <w:rPr>
          <w:rFonts w:asciiTheme="minorHAnsi" w:hAnsiTheme="minorHAnsi"/>
          <w:color w:val="333333"/>
          <w:sz w:val="22"/>
          <w:szCs w:val="22"/>
        </w:rPr>
        <w:t xml:space="preserve"> (Barcelona) el 18 de diciembre de 1926.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 Obispo de Girona (1973-2001).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 Falleció el 26 de diciembre de 2016.</w:t>
      </w:r>
    </w:p>
    <w:p w:rsidR="00C744CB" w:rsidRPr="00C744CB" w:rsidRDefault="00C744CB" w:rsidP="00C744CB">
      <w:pPr>
        <w:rPr>
          <w:rFonts w:asciiTheme="minorHAnsi" w:hAnsiTheme="minorHAnsi"/>
          <w:sz w:val="22"/>
          <w:szCs w:val="22"/>
        </w:rPr>
      </w:pPr>
      <w:r w:rsidRPr="00C744CB">
        <w:rPr>
          <w:rFonts w:asciiTheme="minorHAnsi" w:hAnsiTheme="minorHAnsi"/>
          <w:sz w:val="22"/>
          <w:szCs w:val="22"/>
        </w:rPr>
        <w:pict>
          <v:rect id="_x0000_i1033" style="width:0;height:1.5pt" o:hrstd="t" o:hrnoshade="t" o:hr="t" fillcolor="#333" stroked="f"/>
        </w:pict>
      </w:r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noProof/>
          <w:color w:val="333333"/>
          <w:sz w:val="22"/>
          <w:szCs w:val="22"/>
        </w:rPr>
        <w:drawing>
          <wp:inline distT="0" distB="0" distL="0" distR="0" wp14:anchorId="53CD801B" wp14:editId="0DB86BF2">
            <wp:extent cx="1426210" cy="1799590"/>
            <wp:effectExtent l="0" t="0" r="2540" b="0"/>
            <wp:docPr id="2" name="Imagen 2" descr="Gea Escolano, Jos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Gea Escolano, José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4CB" w:rsidRPr="00C744CB" w:rsidRDefault="00C744CB" w:rsidP="00C744CB">
      <w:pPr>
        <w:pStyle w:val="NormalWeb"/>
        <w:rPr>
          <w:rFonts w:asciiTheme="minorHAnsi" w:hAnsiTheme="minorHAnsi"/>
          <w:color w:val="333333"/>
          <w:sz w:val="22"/>
          <w:szCs w:val="22"/>
        </w:rPr>
      </w:pPr>
      <w:r w:rsidRPr="00C744CB">
        <w:rPr>
          <w:rFonts w:asciiTheme="minorHAnsi" w:hAnsiTheme="minorHAnsi"/>
          <w:color w:val="333333"/>
          <w:sz w:val="22"/>
          <w:szCs w:val="22"/>
        </w:rPr>
        <w:lastRenderedPageBreak/>
        <w:t>Mons.</w:t>
      </w:r>
      <w:r w:rsidRPr="00C744CB">
        <w:rPr>
          <w:rStyle w:val="Textoennegrita"/>
          <w:rFonts w:asciiTheme="minorHAnsi" w:hAnsiTheme="minorHAnsi"/>
          <w:color w:val="333333"/>
          <w:sz w:val="22"/>
          <w:szCs w:val="22"/>
        </w:rPr>
        <w:t> </w:t>
      </w:r>
      <w:hyperlink r:id="rId31" w:tgtFrame="_blank" w:history="1">
        <w:r w:rsidRPr="00C744CB">
          <w:rPr>
            <w:rStyle w:val="Hipervnculo"/>
            <w:rFonts w:asciiTheme="minorHAnsi" w:hAnsiTheme="minorHAnsi"/>
            <w:b/>
            <w:bCs/>
            <w:color w:val="993366"/>
            <w:sz w:val="22"/>
            <w:szCs w:val="22"/>
          </w:rPr>
          <w:t>José Gea Escolano</w:t>
        </w:r>
      </w:hyperlink>
      <w:r w:rsidRPr="00C744CB">
        <w:rPr>
          <w:rFonts w:asciiTheme="minorHAnsi" w:hAnsiTheme="minorHAnsi"/>
          <w:color w:val="333333"/>
          <w:sz w:val="22"/>
          <w:szCs w:val="22"/>
        </w:rPr>
        <w:t>, obispo emérito de </w:t>
      </w:r>
      <w:r w:rsidRPr="00C744CB">
        <w:rPr>
          <w:rStyle w:val="Textoennegrita"/>
          <w:rFonts w:asciiTheme="minorHAnsi" w:hAnsiTheme="minorHAnsi"/>
          <w:color w:val="333333"/>
          <w:sz w:val="22"/>
          <w:szCs w:val="22"/>
        </w:rPr>
        <w:t>Mondoñedo-Ferrol</w:t>
      </w:r>
      <w:hyperlink r:id="rId32" w:tgtFrame="_blank" w:history="1">
        <w:r w:rsidRPr="00C744CB">
          <w:rPr>
            <w:rStyle w:val="Hipervnculo"/>
            <w:rFonts w:asciiTheme="minorHAnsi" w:hAnsiTheme="minorHAnsi"/>
            <w:b/>
            <w:bCs/>
            <w:color w:val="993366"/>
            <w:sz w:val="22"/>
            <w:szCs w:val="22"/>
          </w:rPr>
          <w:t>.</w:t>
        </w:r>
        <w:r w:rsidRPr="00C744CB">
          <w:rPr>
            <w:rFonts w:asciiTheme="minorHAnsi" w:hAnsiTheme="minorHAnsi"/>
            <w:b/>
            <w:bCs/>
            <w:color w:val="993366"/>
            <w:sz w:val="22"/>
            <w:szCs w:val="22"/>
            <w:u w:val="single"/>
          </w:rPr>
          <w:br/>
        </w:r>
      </w:hyperlink>
      <w:r w:rsidRPr="00C744CB">
        <w:rPr>
          <w:rFonts w:asciiTheme="minorHAnsi" w:hAnsiTheme="minorHAnsi"/>
          <w:color w:val="333333"/>
          <w:sz w:val="22"/>
          <w:szCs w:val="22"/>
        </w:rPr>
        <w:t>— Nació en Real de Gandía, Valencia, el 14 de junio de 1929.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 Obispo auxiliar de Valencia (1971-1976) obispo de Ibiza (1976-1987) y obispo de Mo</w:t>
      </w:r>
      <w:r w:rsidRPr="00C744CB">
        <w:rPr>
          <w:rFonts w:asciiTheme="minorHAnsi" w:hAnsiTheme="minorHAnsi"/>
          <w:color w:val="333333"/>
          <w:sz w:val="22"/>
          <w:szCs w:val="22"/>
        </w:rPr>
        <w:t>n</w:t>
      </w:r>
      <w:r w:rsidRPr="00C744CB">
        <w:rPr>
          <w:rFonts w:asciiTheme="minorHAnsi" w:hAnsiTheme="minorHAnsi"/>
          <w:color w:val="333333"/>
          <w:sz w:val="22"/>
          <w:szCs w:val="22"/>
        </w:rPr>
        <w:t>doñedo-Ferrol (1987-2005).</w:t>
      </w:r>
      <w:r w:rsidRPr="00C744CB">
        <w:rPr>
          <w:rFonts w:asciiTheme="minorHAnsi" w:hAnsiTheme="minorHAnsi"/>
          <w:color w:val="333333"/>
          <w:sz w:val="22"/>
          <w:szCs w:val="22"/>
        </w:rPr>
        <w:br/>
        <w:t>— Falleció el 6 de febrero de 2017.</w:t>
      </w:r>
    </w:p>
    <w:p w:rsidR="00AB53CE" w:rsidRPr="00C744CB" w:rsidRDefault="00AB53CE" w:rsidP="00C744CB">
      <w:pPr>
        <w:spacing w:before="100" w:beforeAutospacing="1" w:after="100" w:afterAutospacing="1"/>
        <w:rPr>
          <w:rFonts w:asciiTheme="minorHAnsi" w:hAnsiTheme="minorHAnsi"/>
          <w:color w:val="333333"/>
          <w:sz w:val="22"/>
          <w:szCs w:val="22"/>
          <w:lang w:val="es-ES" w:eastAsia="es-ES"/>
        </w:rPr>
      </w:pPr>
    </w:p>
    <w:sectPr w:rsidR="00AB53CE" w:rsidRPr="00C744CB" w:rsidSect="00FF711F">
      <w:headerReference w:type="even" r:id="rId33"/>
      <w:headerReference w:type="default" r:id="rId34"/>
      <w:footerReference w:type="default" r:id="rId35"/>
      <w:headerReference w:type="first" r:id="rId36"/>
      <w:pgSz w:w="11906" w:h="16838" w:code="9"/>
      <w:pgMar w:top="1928" w:right="1021" w:bottom="539" w:left="2160" w:header="35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20B1" w:rsidRDefault="00DC20B1">
      <w:r>
        <w:separator/>
      </w:r>
    </w:p>
  </w:endnote>
  <w:endnote w:type="continuationSeparator" w:id="0">
    <w:p w:rsidR="00DC20B1" w:rsidRDefault="00DC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11160" w:type="dxa"/>
      <w:tblInd w:w="-18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340"/>
      <w:gridCol w:w="7380"/>
      <w:gridCol w:w="1440"/>
    </w:tblGrid>
    <w:tr w:rsidR="00391A34">
      <w:trPr>
        <w:trHeight w:val="715"/>
      </w:trPr>
      <w:tc>
        <w:tcPr>
          <w:tcW w:w="2340" w:type="dxa"/>
          <w:vAlign w:val="center"/>
        </w:tcPr>
        <w:p w:rsidR="00391A34" w:rsidRPr="00AB53CE" w:rsidRDefault="00391A34" w:rsidP="00796852">
          <w:pPr>
            <w:pStyle w:val="Piedepgina"/>
            <w:jc w:val="center"/>
            <w:rPr>
              <w:rFonts w:ascii="Arial" w:hAnsi="Arial" w:cs="Arial"/>
              <w:sz w:val="12"/>
              <w:szCs w:val="12"/>
            </w:rPr>
          </w:pPr>
          <w:r w:rsidRPr="00AB53CE">
            <w:rPr>
              <w:rFonts w:ascii="Arial" w:hAnsi="Arial" w:cs="Arial"/>
              <w:sz w:val="12"/>
              <w:szCs w:val="12"/>
            </w:rPr>
            <w:t>prensa@conferenciaepiscopal.es</w:t>
          </w:r>
          <w:r w:rsidRPr="00AB53CE">
            <w:rPr>
              <w:rFonts w:ascii="Arial" w:hAnsi="Arial" w:cs="Arial"/>
              <w:sz w:val="12"/>
              <w:szCs w:val="12"/>
            </w:rPr>
            <w:br/>
          </w:r>
        </w:p>
        <w:p w:rsidR="00391A34" w:rsidRPr="00201EFA" w:rsidRDefault="00391A34" w:rsidP="00796852">
          <w:pPr>
            <w:pStyle w:val="Piedepgina"/>
            <w:jc w:val="center"/>
            <w:rPr>
              <w:rFonts w:ascii="Arial" w:hAnsi="Arial" w:cs="Arial"/>
              <w:sz w:val="14"/>
              <w:szCs w:val="14"/>
            </w:rPr>
          </w:pPr>
          <w:r w:rsidRPr="00AB53CE">
            <w:rPr>
              <w:rFonts w:ascii="Arial" w:hAnsi="Arial" w:cs="Arial"/>
              <w:sz w:val="12"/>
              <w:szCs w:val="12"/>
            </w:rPr>
            <w:t xml:space="preserve">pág. </w: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begin"/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instrText xml:space="preserve"> PAGE </w:instrTex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separate"/>
          </w:r>
          <w:r w:rsidR="00C744CB">
            <w:rPr>
              <w:rStyle w:val="Nmerodepgina"/>
              <w:rFonts w:ascii="Arial" w:hAnsi="Arial" w:cs="Arial"/>
              <w:noProof/>
              <w:sz w:val="12"/>
              <w:szCs w:val="12"/>
            </w:rPr>
            <w:t>4</w: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end"/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t xml:space="preserve"> de </w: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begin"/>
          </w:r>
          <w:r w:rsidRPr="00AB53CE">
            <w:rPr>
              <w:rStyle w:val="Nmerodepgina"/>
              <w:rFonts w:ascii="Arial" w:hAnsi="Arial" w:cs="Arial"/>
              <w:sz w:val="12"/>
              <w:szCs w:val="12"/>
            </w:rPr>
            <w:instrText xml:space="preserve"> NUMPAGES </w:instrTex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separate"/>
          </w:r>
          <w:r w:rsidR="00C744CB">
            <w:rPr>
              <w:rStyle w:val="Nmerodepgina"/>
              <w:rFonts w:ascii="Arial" w:hAnsi="Arial" w:cs="Arial"/>
              <w:noProof/>
              <w:sz w:val="12"/>
              <w:szCs w:val="12"/>
            </w:rPr>
            <w:t>5</w:t>
          </w:r>
          <w:r w:rsidR="006C70B5" w:rsidRPr="00AB53CE">
            <w:rPr>
              <w:rStyle w:val="Nmerodepgina"/>
              <w:rFonts w:ascii="Arial" w:hAnsi="Arial" w:cs="Arial"/>
              <w:sz w:val="12"/>
              <w:szCs w:val="12"/>
            </w:rPr>
            <w:fldChar w:fldCharType="end"/>
          </w:r>
        </w:p>
      </w:tc>
      <w:tc>
        <w:tcPr>
          <w:tcW w:w="7380" w:type="dxa"/>
          <w:tcBorders>
            <w:right w:val="single" w:sz="4" w:space="0" w:color="auto"/>
          </w:tcBorders>
          <w:vAlign w:val="center"/>
        </w:tcPr>
        <w:p w:rsidR="00391A34" w:rsidRPr="00AB53CE" w:rsidRDefault="00391A34" w:rsidP="00BD71E5">
          <w:pPr>
            <w:pStyle w:val="Piedepgina"/>
            <w:tabs>
              <w:tab w:val="clear" w:pos="4252"/>
              <w:tab w:val="center" w:pos="2412"/>
            </w:tabs>
            <w:ind w:left="-1800"/>
            <w:jc w:val="center"/>
            <w:rPr>
              <w:rFonts w:asciiTheme="minorHAnsi" w:hAnsiTheme="minorHAnsi" w:cs="Tahoma"/>
              <w:b/>
              <w:color w:val="7F7F7F" w:themeColor="text1" w:themeTint="80"/>
            </w:rPr>
          </w:pPr>
          <w:r>
            <w:rPr>
              <w:rFonts w:ascii="Verdana" w:hAnsi="Verdana" w:cs="Tahoma"/>
              <w:b/>
              <w:sz w:val="22"/>
              <w:szCs w:val="22"/>
            </w:rPr>
            <w:tab/>
          </w:r>
          <w:hyperlink r:id="rId1" w:history="1">
            <w:r w:rsidR="00AB53CE" w:rsidRPr="00AB53CE">
              <w:rPr>
                <w:rStyle w:val="Hipervnculo"/>
                <w:rFonts w:asciiTheme="minorHAnsi" w:hAnsiTheme="minorHAnsi" w:cs="Tahoma"/>
                <w:b/>
                <w:color w:val="7F7F7F" w:themeColor="text1" w:themeTint="80"/>
              </w:rPr>
              <w:t>www.conferenciaepiscopal.es</w:t>
            </w:r>
          </w:hyperlink>
        </w:p>
        <w:p w:rsidR="00AB53CE" w:rsidRPr="00AB53CE" w:rsidRDefault="00DC20B1" w:rsidP="00AB53CE">
          <w:pPr>
            <w:pStyle w:val="Piedepgina"/>
            <w:jc w:val="center"/>
            <w:rPr>
              <w:rFonts w:asciiTheme="minorHAnsi" w:hAnsiTheme="minorHAnsi"/>
              <w:b/>
              <w:color w:val="7F7F7F" w:themeColor="text1" w:themeTint="80"/>
            </w:rPr>
          </w:pPr>
          <w:hyperlink r:id="rId2" w:history="1">
            <w:r w:rsidR="00AB53CE" w:rsidRPr="00AB53CE">
              <w:rPr>
                <w:rFonts w:asciiTheme="minorHAnsi" w:hAnsiTheme="minorHAnsi" w:cs="Arial"/>
                <w:b/>
                <w:color w:val="7F7F7F" w:themeColor="text1" w:themeTint="80"/>
                <w:u w:val="single"/>
                <w:shd w:val="clear" w:color="auto" w:fill="F5F8FA"/>
              </w:rPr>
              <w:t>@prensaCEE</w:t>
            </w:r>
          </w:hyperlink>
        </w:p>
        <w:p w:rsidR="00AB53CE" w:rsidRPr="00201EFA" w:rsidRDefault="00AB53CE" w:rsidP="00BD71E5">
          <w:pPr>
            <w:pStyle w:val="Piedepgina"/>
            <w:tabs>
              <w:tab w:val="clear" w:pos="4252"/>
              <w:tab w:val="center" w:pos="2412"/>
            </w:tabs>
            <w:ind w:left="-1800"/>
            <w:jc w:val="center"/>
            <w:rPr>
              <w:rFonts w:ascii="Verdana" w:hAnsi="Verdana" w:cs="Tahoma"/>
              <w:b/>
              <w:sz w:val="22"/>
              <w:szCs w:val="22"/>
            </w:rPr>
          </w:pPr>
        </w:p>
      </w:tc>
      <w:tc>
        <w:tcPr>
          <w:tcW w:w="1440" w:type="dxa"/>
          <w:tcBorders>
            <w:left w:val="single" w:sz="4" w:space="0" w:color="auto"/>
          </w:tcBorders>
          <w:vAlign w:val="center"/>
        </w:tcPr>
        <w:p w:rsidR="00391A34" w:rsidRPr="00AB53CE" w:rsidRDefault="00391A34" w:rsidP="00201EFA">
          <w:pPr>
            <w:pStyle w:val="Piedepgina"/>
            <w:rPr>
              <w:rFonts w:asciiTheme="minorHAnsi" w:hAnsiTheme="minorHAnsi" w:cs="Arial"/>
              <w:sz w:val="14"/>
              <w:szCs w:val="14"/>
            </w:rPr>
          </w:pPr>
          <w:r w:rsidRPr="00AB53CE">
            <w:rPr>
              <w:rFonts w:asciiTheme="minorHAnsi" w:hAnsiTheme="minorHAnsi" w:cs="Arial"/>
              <w:sz w:val="14"/>
              <w:szCs w:val="14"/>
            </w:rPr>
            <w:t>C/ Añastro, 1</w:t>
          </w:r>
          <w:r w:rsidRPr="00AB53CE">
            <w:rPr>
              <w:rFonts w:asciiTheme="minorHAnsi" w:hAnsiTheme="minorHAnsi" w:cs="Arial"/>
              <w:sz w:val="14"/>
              <w:szCs w:val="14"/>
            </w:rPr>
            <w:br/>
            <w:t>28033 MADRID</w:t>
          </w:r>
        </w:p>
        <w:p w:rsidR="00391A34" w:rsidRDefault="00AB53CE" w:rsidP="00AB53CE">
          <w:pPr>
            <w:pStyle w:val="Piedepgina"/>
            <w:ind w:right="-108"/>
          </w:pPr>
          <w:r w:rsidRPr="00AB53CE">
            <w:rPr>
              <w:rFonts w:asciiTheme="minorHAnsi" w:hAnsiTheme="minorHAnsi" w:cs="Arial"/>
              <w:sz w:val="14"/>
              <w:szCs w:val="14"/>
            </w:rPr>
            <w:t>913 439 732</w:t>
          </w:r>
          <w:r w:rsidR="00391A34" w:rsidRPr="00AB53CE">
            <w:rPr>
              <w:rFonts w:asciiTheme="minorHAnsi" w:hAnsiTheme="minorHAnsi" w:cs="Arial"/>
              <w:sz w:val="14"/>
              <w:szCs w:val="14"/>
            </w:rPr>
            <w:br/>
          </w:r>
          <w:r w:rsidRPr="00AB53CE">
            <w:rPr>
              <w:rFonts w:asciiTheme="minorHAnsi" w:hAnsiTheme="minorHAnsi"/>
              <w:sz w:val="14"/>
              <w:szCs w:val="14"/>
            </w:rPr>
            <w:t>616</w:t>
          </w:r>
          <w:r>
            <w:rPr>
              <w:rFonts w:asciiTheme="minorHAnsi" w:hAnsiTheme="minorHAnsi"/>
              <w:sz w:val="14"/>
              <w:szCs w:val="14"/>
            </w:rPr>
            <w:t xml:space="preserve"> 667 862</w:t>
          </w:r>
        </w:p>
      </w:tc>
    </w:tr>
  </w:tbl>
  <w:p w:rsidR="00AB53CE" w:rsidRDefault="00AB53C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20B1" w:rsidRDefault="00DC20B1">
      <w:r>
        <w:separator/>
      </w:r>
    </w:p>
  </w:footnote>
  <w:footnote w:type="continuationSeparator" w:id="0">
    <w:p w:rsidR="00DC20B1" w:rsidRDefault="00DC2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A34" w:rsidRDefault="00DC20B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1" type="#_x0000_t136" style="position:absolute;margin-left:0;margin-top:0;width:810pt;height:45pt;rotation:315;z-index:-251659264;mso-position-horizontal:center;mso-position-horizontal-relative:margin;mso-position-vertical:center;mso-position-vertical-relative:margin" o:allowincell="f" fillcolor="fuchsia" stroked="f">
          <v:fill opacity=".5"/>
          <v:textpath style="font-family:&quot;Zaleski&quot;;font-size:35pt" string="Asamblea Plenaria de la CE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A34" w:rsidRDefault="00391A34" w:rsidP="00CC47E3">
    <w:pPr>
      <w:pStyle w:val="Encabezado"/>
      <w:tabs>
        <w:tab w:val="clear" w:pos="4252"/>
        <w:tab w:val="clear" w:pos="8504"/>
        <w:tab w:val="right" w:pos="9360"/>
      </w:tabs>
      <w:spacing w:line="240" w:lineRule="exact"/>
      <w:ind w:right="-720"/>
      <w:jc w:val="right"/>
    </w:pPr>
    <w:r>
      <w:rPr>
        <w:noProof/>
        <w:lang w:val="es-ES"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-972185</wp:posOffset>
          </wp:positionH>
          <wp:positionV relativeFrom="paragraph">
            <wp:posOffset>-34925</wp:posOffset>
          </wp:positionV>
          <wp:extent cx="2049780" cy="918210"/>
          <wp:effectExtent l="19050" t="0" r="7620" b="0"/>
          <wp:wrapNone/>
          <wp:docPr id="13" name="Imagen 13" descr="LOGO=CEEcolor=57x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LOGO=CEEcolor=57x26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8000"/>
                  </a:blip>
                  <a:srcRect b="2032"/>
                  <a:stretch>
                    <a:fillRect/>
                  </a:stretch>
                </pic:blipFill>
                <pic:spPr bwMode="auto">
                  <a:xfrm>
                    <a:off x="0" y="0"/>
                    <a:ext cx="2049780" cy="91821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391A34" w:rsidRPr="00FF711F" w:rsidRDefault="00BE00B4" w:rsidP="00FF711F">
    <w:pPr>
      <w:pStyle w:val="Encabezado"/>
      <w:tabs>
        <w:tab w:val="clear" w:pos="4252"/>
        <w:tab w:val="clear" w:pos="8504"/>
        <w:tab w:val="right" w:pos="8640"/>
      </w:tabs>
      <w:spacing w:line="240" w:lineRule="exact"/>
      <w:ind w:right="85"/>
      <w:jc w:val="right"/>
      <w:rPr>
        <w:color w:val="FFFFFF"/>
        <w:sz w:val="10"/>
        <w:szCs w:val="10"/>
      </w:rPr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3771900</wp:posOffset>
              </wp:positionH>
              <wp:positionV relativeFrom="paragraph">
                <wp:posOffset>257175</wp:posOffset>
              </wp:positionV>
              <wp:extent cx="1828800" cy="245110"/>
              <wp:effectExtent l="0" t="0" r="0" b="2540"/>
              <wp:wrapNone/>
              <wp:docPr id="1" name="Rectang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28800" cy="245110"/>
                      </a:xfrm>
                      <a:prstGeom prst="rect">
                        <a:avLst/>
                      </a:prstGeom>
                      <a:solidFill>
                        <a:srgbClr val="96969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4" o:spid="_x0000_s1026" style="position:absolute;margin-left:297pt;margin-top:20.25pt;width:2in;height:19.3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bUbfQIAAPwEAAAOAAAAZHJzL2Uyb0RvYy54bWysVFFv0zAQfkfiP1h+7xJHaddES6etowhp&#10;wMTgB7i201g4trHdpgPx3zk77WiBB4RIJdf2nc/f3fedr673vUI74bw0usHkIsdIaGa41JsGf/q4&#10;mswx8oFqTpXRosFPwuPrxcsXV4OtRWE6o7hwCIJoXw+2wV0Its4yzzrRU39hrNBgbI3raYCl22Tc&#10;0QGi9yor8nyWDcZx6wwT3sPu3WjEixS/bQUL79vWi4BUgwFbSKNL4zqO2eKK1htHbSfZAQb9BxQ9&#10;lRoufQ51RwNFWyd/C9VL5ow3bbhgps9M20omUg6QDcl/yeaxo1akXKA43j6Xyf+/sOzd7sEhyYE7&#10;jDTtgaIPUDSqN0ogUsb6DNbX4PZoH1zM0Nt7wz57pM2yAzdx45wZOkE5oCLRPzs7EBcejqL18NZw&#10;CE+3waRS7VvXx4BQBLRPjDw9MyL2ATHYJPNiPs+BOAa2opwSkijLaH08bZ0Pr4XpUZw02AH4FJ3u&#10;7n2IaGh9dEnojZJ8JZVKC7dZL5VDOwrqqGbxlxKAJE/dlI7O2sRjY8RxB0DCHdEW4Sa2v1WkKPPb&#10;opqsZvPLSbkqp5PqMp9PclLdVrO8rMq71fcIkJR1JzkX+l5qcVQeKf+O2UMPjJpJ2kMDZDAtpin3&#10;M/T+NMk8fX9KspcBGlHJvsFQcPiiE60jsa80T/NApRrn2Tn8VGWowfE/VSXJIDI/Kmht+BOowBkg&#10;CfiEJwMmnXFfMRqg/Rrsv2ypExipNxqUVJGyjP2aFuX0soCFO7WsTy1UMwjV4IDROF2Gsce31slN&#10;BzeRVBhtbkB9rUzCiMocUR00Cy2WMjg8B7GHT9fJ6+ejtfgBAAD//wMAUEsDBBQABgAIAAAAIQB/&#10;dHdC4gAAAAkBAAAPAAAAZHJzL2Rvd25yZXYueG1sTI/NTsMwEITvSLyDtUjcqJOSQhLiVFUlhIQ4&#10;lP4IcXPjJYmI12nstunbs5zgODuj2W+K+Wg7ccLBt44UxJMIBFLlTEu1gu3m+S4F4YMmoztHqOCC&#10;Hubl9VWhc+PO9I6ndagFl5DPtYImhD6X0lcNWu0nrkdi78sNVgeWQy3NoM9cbjs5jaIHaXVL/KHR&#10;PS4brL7XR6ugXuw2cba83B8+0uRTr/rD2wu9KnV7My6eQAQcw18YfvEZHUpm2rsjGS86BbMs4S1B&#10;QRLNQHAgTad82Ct4zGKQZSH/Lyh/AAAA//8DAFBLAQItABQABgAIAAAAIQC2gziS/gAAAOEBAAAT&#10;AAAAAAAAAAAAAAAAAAAAAABbQ29udGVudF9UeXBlc10ueG1sUEsBAi0AFAAGAAgAAAAhADj9If/W&#10;AAAAlAEAAAsAAAAAAAAAAAAAAAAALwEAAF9yZWxzLy5yZWxzUEsBAi0AFAAGAAgAAAAhAPa5tRt9&#10;AgAA/AQAAA4AAAAAAAAAAAAAAAAALgIAAGRycy9lMm9Eb2MueG1sUEsBAi0AFAAGAAgAAAAhAH90&#10;d0LiAAAACQEAAA8AAAAAAAAAAAAAAAAA1wQAAGRycy9kb3ducmV2LnhtbFBLBQYAAAAABAAEAPMA&#10;AADmBQAAAAA=&#10;" fillcolor="#969696" stroked="f"/>
          </w:pict>
        </mc:Fallback>
      </mc:AlternateContent>
    </w:r>
    <w:r w:rsidR="00391A34">
      <w:br/>
    </w:r>
    <w:r w:rsidR="00391A34">
      <w:rPr>
        <w:sz w:val="10"/>
        <w:szCs w:val="10"/>
      </w:rPr>
      <w:br/>
    </w:r>
    <w:r w:rsidR="00391A34" w:rsidRPr="00FF711F">
      <w:rPr>
        <w:color w:val="FFFFFF"/>
        <w:sz w:val="10"/>
        <w:szCs w:val="10"/>
      </w:rPr>
      <w:t xml:space="preserve">        </w:t>
    </w:r>
    <w:r w:rsidR="00391A34" w:rsidRPr="00FF711F">
      <w:rPr>
        <w:rFonts w:ascii="Verdana" w:hAnsi="Verdana"/>
        <w:smallCaps/>
        <w:color w:val="FFFFFF"/>
        <w:sz w:val="22"/>
        <w:szCs w:val="22"/>
      </w:rPr>
      <w:t xml:space="preserve">Oficina de Información 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A34" w:rsidRDefault="00DC20B1">
    <w:pPr>
      <w:pStyle w:val="Encabezad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" o:spid="_x0000_s2050" type="#_x0000_t136" style="position:absolute;margin-left:0;margin-top:0;width:810pt;height:45pt;rotation:315;z-index:-251660288;mso-position-horizontal:center;mso-position-horizontal-relative:margin;mso-position-vertical:center;mso-position-vertical-relative:margin" o:allowincell="f" fillcolor="fuchsia" stroked="f">
          <v:fill opacity=".5"/>
          <v:textpath style="font-family:&quot;Zaleski&quot;;font-size:35pt" string="Asamblea Plenaria de la CE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9.2pt;height:9.2pt" o:bullet="t">
        <v:imagedata r:id="rId1" o:title="BD14755_"/>
      </v:shape>
    </w:pict>
  </w:numPicBullet>
  <w:abstractNum w:abstractNumId="0">
    <w:nsid w:val="04CB0AA7"/>
    <w:multiLevelType w:val="hybridMultilevel"/>
    <w:tmpl w:val="957C3778"/>
    <w:lvl w:ilvl="0" w:tplc="F8A472E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AFA5883"/>
    <w:multiLevelType w:val="hybridMultilevel"/>
    <w:tmpl w:val="E7C8745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130F09"/>
    <w:multiLevelType w:val="hybridMultilevel"/>
    <w:tmpl w:val="FDBEE4AC"/>
    <w:lvl w:ilvl="0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3">
    <w:nsid w:val="2FA50DB9"/>
    <w:multiLevelType w:val="hybridMultilevel"/>
    <w:tmpl w:val="B9DE03D6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3D428C"/>
    <w:multiLevelType w:val="hybridMultilevel"/>
    <w:tmpl w:val="7AE2C5E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4976BA"/>
    <w:multiLevelType w:val="hybridMultilevel"/>
    <w:tmpl w:val="F9943E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95F4360"/>
    <w:multiLevelType w:val="hybridMultilevel"/>
    <w:tmpl w:val="DAFECC1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8632B5"/>
    <w:multiLevelType w:val="hybridMultilevel"/>
    <w:tmpl w:val="8ABCCFAC"/>
    <w:lvl w:ilvl="0" w:tplc="410E12C6"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eastAsia="Times New Roman" w:hAnsi="Wingdings" w:hint="default"/>
        <w:sz w:val="22"/>
        <w:szCs w:val="22"/>
      </w:rPr>
    </w:lvl>
    <w:lvl w:ilvl="1" w:tplc="0C0A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8">
    <w:nsid w:val="3B9A4FA0"/>
    <w:multiLevelType w:val="multilevel"/>
    <w:tmpl w:val="DEECB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F7B0A69"/>
    <w:multiLevelType w:val="hybridMultilevel"/>
    <w:tmpl w:val="1468401A"/>
    <w:lvl w:ilvl="0" w:tplc="A6A0E514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FB422B5"/>
    <w:multiLevelType w:val="multilevel"/>
    <w:tmpl w:val="726ABA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506406B"/>
    <w:multiLevelType w:val="hybridMultilevel"/>
    <w:tmpl w:val="EA78C2D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6267535"/>
    <w:multiLevelType w:val="hybridMultilevel"/>
    <w:tmpl w:val="7F78B87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7CD37C1"/>
    <w:multiLevelType w:val="hybridMultilevel"/>
    <w:tmpl w:val="57DC21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D5003D6"/>
    <w:multiLevelType w:val="hybridMultilevel"/>
    <w:tmpl w:val="8CFE81CA"/>
    <w:lvl w:ilvl="0" w:tplc="0C0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A38004B"/>
    <w:multiLevelType w:val="hybridMultilevel"/>
    <w:tmpl w:val="5D7236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A7B2434"/>
    <w:multiLevelType w:val="multilevel"/>
    <w:tmpl w:val="0D585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3B5AC4"/>
    <w:multiLevelType w:val="hybridMultilevel"/>
    <w:tmpl w:val="C554C0F8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7FB808CE"/>
    <w:multiLevelType w:val="hybridMultilevel"/>
    <w:tmpl w:val="E812B6F4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1"/>
  </w:num>
  <w:num w:numId="5">
    <w:abstractNumId w:val="5"/>
  </w:num>
  <w:num w:numId="6">
    <w:abstractNumId w:val="18"/>
  </w:num>
  <w:num w:numId="7">
    <w:abstractNumId w:val="4"/>
  </w:num>
  <w:num w:numId="8">
    <w:abstractNumId w:val="17"/>
  </w:num>
  <w:num w:numId="9">
    <w:abstractNumId w:val="15"/>
  </w:num>
  <w:num w:numId="10">
    <w:abstractNumId w:val="11"/>
  </w:num>
  <w:num w:numId="11">
    <w:abstractNumId w:val="3"/>
  </w:num>
  <w:num w:numId="12">
    <w:abstractNumId w:val="8"/>
  </w:num>
  <w:num w:numId="13">
    <w:abstractNumId w:val="16"/>
  </w:num>
  <w:num w:numId="14">
    <w:abstractNumId w:val="10"/>
  </w:num>
  <w:num w:numId="15">
    <w:abstractNumId w:val="6"/>
  </w:num>
  <w:num w:numId="16">
    <w:abstractNumId w:val="9"/>
  </w:num>
  <w:num w:numId="17">
    <w:abstractNumId w:val="7"/>
  </w:num>
  <w:num w:numId="18">
    <w:abstractNumId w:val="2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7E8"/>
    <w:rsid w:val="00036E73"/>
    <w:rsid w:val="000706FE"/>
    <w:rsid w:val="000A498B"/>
    <w:rsid w:val="000A6AC5"/>
    <w:rsid w:val="000C35B1"/>
    <w:rsid w:val="000C4644"/>
    <w:rsid w:val="000E31B1"/>
    <w:rsid w:val="0010136F"/>
    <w:rsid w:val="00101CA2"/>
    <w:rsid w:val="0010508E"/>
    <w:rsid w:val="001172F7"/>
    <w:rsid w:val="001260DA"/>
    <w:rsid w:val="00155B1F"/>
    <w:rsid w:val="00181982"/>
    <w:rsid w:val="001B25C1"/>
    <w:rsid w:val="001B3643"/>
    <w:rsid w:val="001B78F9"/>
    <w:rsid w:val="001C555A"/>
    <w:rsid w:val="001E4C19"/>
    <w:rsid w:val="0020083C"/>
    <w:rsid w:val="00201EFA"/>
    <w:rsid w:val="002133FD"/>
    <w:rsid w:val="00216020"/>
    <w:rsid w:val="002541CD"/>
    <w:rsid w:val="002A604A"/>
    <w:rsid w:val="00370A2D"/>
    <w:rsid w:val="00371977"/>
    <w:rsid w:val="00385635"/>
    <w:rsid w:val="00391A34"/>
    <w:rsid w:val="003C6E94"/>
    <w:rsid w:val="003E1834"/>
    <w:rsid w:val="00451C95"/>
    <w:rsid w:val="0045739F"/>
    <w:rsid w:val="00457AD6"/>
    <w:rsid w:val="00472E0F"/>
    <w:rsid w:val="00474433"/>
    <w:rsid w:val="004D09BA"/>
    <w:rsid w:val="004D76BC"/>
    <w:rsid w:val="005306A9"/>
    <w:rsid w:val="005479D6"/>
    <w:rsid w:val="00552CBD"/>
    <w:rsid w:val="00567DF6"/>
    <w:rsid w:val="00594BC6"/>
    <w:rsid w:val="00595826"/>
    <w:rsid w:val="005A2420"/>
    <w:rsid w:val="005B6C2F"/>
    <w:rsid w:val="005C77E6"/>
    <w:rsid w:val="005D29BC"/>
    <w:rsid w:val="005E6E39"/>
    <w:rsid w:val="00606F00"/>
    <w:rsid w:val="006145CE"/>
    <w:rsid w:val="00623D7B"/>
    <w:rsid w:val="00655836"/>
    <w:rsid w:val="00673FA8"/>
    <w:rsid w:val="006744D1"/>
    <w:rsid w:val="00681B46"/>
    <w:rsid w:val="00693228"/>
    <w:rsid w:val="006A6D15"/>
    <w:rsid w:val="006B2EE2"/>
    <w:rsid w:val="006C28A7"/>
    <w:rsid w:val="006C70B5"/>
    <w:rsid w:val="0072302E"/>
    <w:rsid w:val="007264B6"/>
    <w:rsid w:val="00741229"/>
    <w:rsid w:val="00743DE3"/>
    <w:rsid w:val="00745AFA"/>
    <w:rsid w:val="00745D8E"/>
    <w:rsid w:val="0075024F"/>
    <w:rsid w:val="007502AE"/>
    <w:rsid w:val="00753019"/>
    <w:rsid w:val="00760CA6"/>
    <w:rsid w:val="00764E13"/>
    <w:rsid w:val="00787C1E"/>
    <w:rsid w:val="007923FB"/>
    <w:rsid w:val="00796852"/>
    <w:rsid w:val="00796EB1"/>
    <w:rsid w:val="007B1A6C"/>
    <w:rsid w:val="007B51F3"/>
    <w:rsid w:val="007C65A2"/>
    <w:rsid w:val="007E238B"/>
    <w:rsid w:val="00803439"/>
    <w:rsid w:val="008341EC"/>
    <w:rsid w:val="00855909"/>
    <w:rsid w:val="00873D17"/>
    <w:rsid w:val="00880667"/>
    <w:rsid w:val="0089347A"/>
    <w:rsid w:val="008E7345"/>
    <w:rsid w:val="008E7572"/>
    <w:rsid w:val="00921F5A"/>
    <w:rsid w:val="00953A90"/>
    <w:rsid w:val="00962933"/>
    <w:rsid w:val="00967EE5"/>
    <w:rsid w:val="00970D25"/>
    <w:rsid w:val="0098180A"/>
    <w:rsid w:val="00983AE5"/>
    <w:rsid w:val="0099182E"/>
    <w:rsid w:val="009C0993"/>
    <w:rsid w:val="009C7469"/>
    <w:rsid w:val="009E5DAD"/>
    <w:rsid w:val="009E64ED"/>
    <w:rsid w:val="00A12F77"/>
    <w:rsid w:val="00A130D5"/>
    <w:rsid w:val="00A52AF7"/>
    <w:rsid w:val="00A803A2"/>
    <w:rsid w:val="00AB53CE"/>
    <w:rsid w:val="00AC7C4D"/>
    <w:rsid w:val="00AC7FD4"/>
    <w:rsid w:val="00AD1968"/>
    <w:rsid w:val="00AD2573"/>
    <w:rsid w:val="00AE1C31"/>
    <w:rsid w:val="00AE28F5"/>
    <w:rsid w:val="00B00B70"/>
    <w:rsid w:val="00B17473"/>
    <w:rsid w:val="00B17988"/>
    <w:rsid w:val="00B25235"/>
    <w:rsid w:val="00B53F30"/>
    <w:rsid w:val="00B70BD9"/>
    <w:rsid w:val="00B8408F"/>
    <w:rsid w:val="00BB73FB"/>
    <w:rsid w:val="00BD0334"/>
    <w:rsid w:val="00BD71E5"/>
    <w:rsid w:val="00BE00B4"/>
    <w:rsid w:val="00BE31CE"/>
    <w:rsid w:val="00BF486F"/>
    <w:rsid w:val="00C111BB"/>
    <w:rsid w:val="00C16E4A"/>
    <w:rsid w:val="00C24A54"/>
    <w:rsid w:val="00C36289"/>
    <w:rsid w:val="00C567B5"/>
    <w:rsid w:val="00C6377A"/>
    <w:rsid w:val="00C744CB"/>
    <w:rsid w:val="00C756AF"/>
    <w:rsid w:val="00C902D7"/>
    <w:rsid w:val="00C92A90"/>
    <w:rsid w:val="00CA3EB0"/>
    <w:rsid w:val="00CC47E3"/>
    <w:rsid w:val="00CE03AD"/>
    <w:rsid w:val="00CE5ED1"/>
    <w:rsid w:val="00D119FF"/>
    <w:rsid w:val="00D82F51"/>
    <w:rsid w:val="00D92F04"/>
    <w:rsid w:val="00D96798"/>
    <w:rsid w:val="00DA0292"/>
    <w:rsid w:val="00DA6B31"/>
    <w:rsid w:val="00DB7257"/>
    <w:rsid w:val="00DC20B1"/>
    <w:rsid w:val="00DF37E8"/>
    <w:rsid w:val="00E10E40"/>
    <w:rsid w:val="00E125BA"/>
    <w:rsid w:val="00E2424E"/>
    <w:rsid w:val="00E3326A"/>
    <w:rsid w:val="00E33BAC"/>
    <w:rsid w:val="00E448D3"/>
    <w:rsid w:val="00E56C84"/>
    <w:rsid w:val="00E601C4"/>
    <w:rsid w:val="00E6729E"/>
    <w:rsid w:val="00E9071F"/>
    <w:rsid w:val="00EA3331"/>
    <w:rsid w:val="00EF691F"/>
    <w:rsid w:val="00F225EA"/>
    <w:rsid w:val="00F40A83"/>
    <w:rsid w:val="00F764F6"/>
    <w:rsid w:val="00F83E11"/>
    <w:rsid w:val="00FA451C"/>
    <w:rsid w:val="00FB6EAD"/>
    <w:rsid w:val="00FC03B8"/>
    <w:rsid w:val="00FC68F7"/>
    <w:rsid w:val="00FD165C"/>
    <w:rsid w:val="00FD1D5E"/>
    <w:rsid w:val="00FE49AB"/>
    <w:rsid w:val="00FF7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7B5"/>
    <w:rPr>
      <w:sz w:val="24"/>
      <w:szCs w:val="24"/>
      <w:lang w:val="it-IT" w:eastAsia="it-IT"/>
    </w:rPr>
  </w:style>
  <w:style w:type="paragraph" w:styleId="Ttulo1">
    <w:name w:val="heading 1"/>
    <w:basedOn w:val="Normal"/>
    <w:next w:val="Normal"/>
    <w:qFormat/>
    <w:rsid w:val="00B8408F"/>
    <w:pPr>
      <w:keepNext/>
      <w:jc w:val="center"/>
      <w:outlineLvl w:val="0"/>
    </w:pPr>
    <w:rPr>
      <w:rFonts w:ascii="Arial" w:hAnsi="Arial" w:cs="Arial"/>
      <w:b/>
      <w:bCs/>
      <w:lang w:val="es-ES_tradnl"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AB53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F37E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F37E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C6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B53F3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760CA6"/>
    <w:rPr>
      <w:color w:val="0000FF"/>
      <w:u w:val="single"/>
    </w:rPr>
  </w:style>
  <w:style w:type="character" w:styleId="Nmerodepgina">
    <w:name w:val="page number"/>
    <w:basedOn w:val="Fuentedeprrafopredeter"/>
    <w:rsid w:val="002A604A"/>
  </w:style>
  <w:style w:type="paragraph" w:styleId="NormalWeb">
    <w:name w:val="Normal (Web)"/>
    <w:basedOn w:val="Normal"/>
    <w:uiPriority w:val="99"/>
    <w:rsid w:val="00CC47E3"/>
    <w:pPr>
      <w:spacing w:before="100" w:beforeAutospacing="1" w:after="100" w:afterAutospacing="1"/>
    </w:pPr>
    <w:rPr>
      <w:lang w:val="es-ES" w:eastAsia="es-ES"/>
    </w:rPr>
  </w:style>
  <w:style w:type="character" w:styleId="nfasis">
    <w:name w:val="Emphasis"/>
    <w:basedOn w:val="Fuentedeprrafopredeter"/>
    <w:qFormat/>
    <w:rsid w:val="00CC47E3"/>
    <w:rPr>
      <w:i/>
      <w:iCs/>
    </w:rPr>
  </w:style>
  <w:style w:type="character" w:styleId="Textoennegrita">
    <w:name w:val="Strong"/>
    <w:basedOn w:val="Fuentedeprrafopredeter"/>
    <w:uiPriority w:val="22"/>
    <w:qFormat/>
    <w:rsid w:val="00CC47E3"/>
    <w:rPr>
      <w:b/>
      <w:bCs/>
    </w:rPr>
  </w:style>
  <w:style w:type="paragraph" w:styleId="Textoindependiente">
    <w:name w:val="Body Text"/>
    <w:basedOn w:val="Normal"/>
    <w:rsid w:val="00AC7C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color w:val="333333"/>
      <w:sz w:val="22"/>
      <w:szCs w:val="22"/>
      <w:lang w:val="es-ES_tradnl" w:eastAsia="es-ES"/>
    </w:rPr>
  </w:style>
  <w:style w:type="paragraph" w:styleId="Mapadeldocumento">
    <w:name w:val="Document Map"/>
    <w:basedOn w:val="Normal"/>
    <w:semiHidden/>
    <w:rsid w:val="00E9071F"/>
    <w:pPr>
      <w:shd w:val="clear" w:color="auto" w:fill="000080"/>
    </w:pPr>
    <w:rPr>
      <w:rFonts w:ascii="Tahoma" w:hAnsi="Tahoma" w:cs="Tahoma"/>
    </w:rPr>
  </w:style>
  <w:style w:type="paragraph" w:customStyle="1" w:styleId="Normal1">
    <w:name w:val="Normal1"/>
    <w:basedOn w:val="Normal"/>
    <w:rsid w:val="004D09BA"/>
    <w:rPr>
      <w:lang w:val="es-ES" w:eastAsia="es-ES"/>
    </w:rPr>
  </w:style>
  <w:style w:type="character" w:customStyle="1" w:styleId="apple-converted-space">
    <w:name w:val="apple-converted-space"/>
    <w:basedOn w:val="Fuentedeprrafopredeter"/>
    <w:rsid w:val="00FD1D5E"/>
  </w:style>
  <w:style w:type="character" w:customStyle="1" w:styleId="Ttulo3Car">
    <w:name w:val="Título 3 Car"/>
    <w:basedOn w:val="Fuentedeprrafopredeter"/>
    <w:link w:val="Ttulo3"/>
    <w:semiHidden/>
    <w:rsid w:val="00AB53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it-IT"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567B5"/>
    <w:rPr>
      <w:sz w:val="24"/>
      <w:szCs w:val="24"/>
      <w:lang w:val="it-IT" w:eastAsia="it-IT"/>
    </w:rPr>
  </w:style>
  <w:style w:type="paragraph" w:styleId="Ttulo1">
    <w:name w:val="heading 1"/>
    <w:basedOn w:val="Normal"/>
    <w:next w:val="Normal"/>
    <w:qFormat/>
    <w:rsid w:val="00B8408F"/>
    <w:pPr>
      <w:keepNext/>
      <w:jc w:val="center"/>
      <w:outlineLvl w:val="0"/>
    </w:pPr>
    <w:rPr>
      <w:rFonts w:ascii="Arial" w:hAnsi="Arial" w:cs="Arial"/>
      <w:b/>
      <w:bCs/>
      <w:lang w:val="es-ES_tradnl" w:eastAsia="es-ES"/>
    </w:rPr>
  </w:style>
  <w:style w:type="paragraph" w:styleId="Ttulo3">
    <w:name w:val="heading 3"/>
    <w:basedOn w:val="Normal"/>
    <w:next w:val="Normal"/>
    <w:link w:val="Ttulo3Car"/>
    <w:semiHidden/>
    <w:unhideWhenUsed/>
    <w:qFormat/>
    <w:rsid w:val="00AB53C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DF37E8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DF37E8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7C65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semiHidden/>
    <w:rsid w:val="00B53F3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rsid w:val="00760CA6"/>
    <w:rPr>
      <w:color w:val="0000FF"/>
      <w:u w:val="single"/>
    </w:rPr>
  </w:style>
  <w:style w:type="character" w:styleId="Nmerodepgina">
    <w:name w:val="page number"/>
    <w:basedOn w:val="Fuentedeprrafopredeter"/>
    <w:rsid w:val="002A604A"/>
  </w:style>
  <w:style w:type="paragraph" w:styleId="NormalWeb">
    <w:name w:val="Normal (Web)"/>
    <w:basedOn w:val="Normal"/>
    <w:uiPriority w:val="99"/>
    <w:rsid w:val="00CC47E3"/>
    <w:pPr>
      <w:spacing w:before="100" w:beforeAutospacing="1" w:after="100" w:afterAutospacing="1"/>
    </w:pPr>
    <w:rPr>
      <w:lang w:val="es-ES" w:eastAsia="es-ES"/>
    </w:rPr>
  </w:style>
  <w:style w:type="character" w:styleId="nfasis">
    <w:name w:val="Emphasis"/>
    <w:basedOn w:val="Fuentedeprrafopredeter"/>
    <w:qFormat/>
    <w:rsid w:val="00CC47E3"/>
    <w:rPr>
      <w:i/>
      <w:iCs/>
    </w:rPr>
  </w:style>
  <w:style w:type="character" w:styleId="Textoennegrita">
    <w:name w:val="Strong"/>
    <w:basedOn w:val="Fuentedeprrafopredeter"/>
    <w:uiPriority w:val="22"/>
    <w:qFormat/>
    <w:rsid w:val="00CC47E3"/>
    <w:rPr>
      <w:b/>
      <w:bCs/>
    </w:rPr>
  </w:style>
  <w:style w:type="paragraph" w:styleId="Textoindependiente">
    <w:name w:val="Body Text"/>
    <w:basedOn w:val="Normal"/>
    <w:rsid w:val="00AC7C4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ascii="Arial" w:hAnsi="Arial" w:cs="Arial"/>
      <w:color w:val="333333"/>
      <w:sz w:val="22"/>
      <w:szCs w:val="22"/>
      <w:lang w:val="es-ES_tradnl" w:eastAsia="es-ES"/>
    </w:rPr>
  </w:style>
  <w:style w:type="paragraph" w:styleId="Mapadeldocumento">
    <w:name w:val="Document Map"/>
    <w:basedOn w:val="Normal"/>
    <w:semiHidden/>
    <w:rsid w:val="00E9071F"/>
    <w:pPr>
      <w:shd w:val="clear" w:color="auto" w:fill="000080"/>
    </w:pPr>
    <w:rPr>
      <w:rFonts w:ascii="Tahoma" w:hAnsi="Tahoma" w:cs="Tahoma"/>
    </w:rPr>
  </w:style>
  <w:style w:type="paragraph" w:customStyle="1" w:styleId="Normal1">
    <w:name w:val="Normal1"/>
    <w:basedOn w:val="Normal"/>
    <w:rsid w:val="004D09BA"/>
    <w:rPr>
      <w:lang w:val="es-ES" w:eastAsia="es-ES"/>
    </w:rPr>
  </w:style>
  <w:style w:type="character" w:customStyle="1" w:styleId="apple-converted-space">
    <w:name w:val="apple-converted-space"/>
    <w:basedOn w:val="Fuentedeprrafopredeter"/>
    <w:rsid w:val="00FD1D5E"/>
  </w:style>
  <w:style w:type="character" w:customStyle="1" w:styleId="Ttulo3Car">
    <w:name w:val="Título 3 Car"/>
    <w:basedOn w:val="Fuentedeprrafopredeter"/>
    <w:link w:val="Ttulo3"/>
    <w:semiHidden/>
    <w:rsid w:val="00AB53C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6405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2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hyperlink" Target="http://www.conferenciaepiscopal.nom.es/baseobispos/Fichaobispo.asp?IdObispo=38" TargetMode="External"/><Relationship Id="rId26" Type="http://schemas.openxmlformats.org/officeDocument/2006/relationships/hyperlink" Target="http://www.conferenciaepiscopal.nom.es/baseobispos/Fichaobispo.asp?IdObispo=85" TargetMode="External"/><Relationship Id="rId3" Type="http://schemas.openxmlformats.org/officeDocument/2006/relationships/styles" Target="styles.xml"/><Relationship Id="rId21" Type="http://schemas.openxmlformats.org/officeDocument/2006/relationships/image" Target="media/image8.jpeg"/><Relationship Id="rId34" Type="http://schemas.openxmlformats.org/officeDocument/2006/relationships/header" Target="header2.xml"/><Relationship Id="rId7" Type="http://schemas.openxmlformats.org/officeDocument/2006/relationships/footnotes" Target="footnotes.xml"/><Relationship Id="rId12" Type="http://schemas.openxmlformats.org/officeDocument/2006/relationships/hyperlink" Target="http://www.conferenciaepiscopal.nom.es/baseobispos/Fichaobispo.asp?IdObispo=28" TargetMode="External"/><Relationship Id="rId17" Type="http://schemas.openxmlformats.org/officeDocument/2006/relationships/hyperlink" Target="http://www.conferenciaepiscopal.nom.es/baseobispos/Fichaobispo.asp?IdObispo=38" TargetMode="External"/><Relationship Id="rId25" Type="http://schemas.openxmlformats.org/officeDocument/2006/relationships/hyperlink" Target="http://www.conferenciaepiscopal.nom.es/baseobispos/Fichaobispo.asp?IdObispo=85" TargetMode="External"/><Relationship Id="rId33" Type="http://schemas.openxmlformats.org/officeDocument/2006/relationships/header" Target="header1.xm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://www.conferenciaepiscopal.nom.es/baseobispos/Fichaobispo.asp?IdObispo=19" TargetMode="External"/><Relationship Id="rId29" Type="http://schemas.openxmlformats.org/officeDocument/2006/relationships/hyperlink" Target="http://www.bisbatgirona.cat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image" Target="media/image9.jpeg"/><Relationship Id="rId32" Type="http://schemas.openxmlformats.org/officeDocument/2006/relationships/hyperlink" Target="http://www.mondonedoferrol.org/" TargetMode="External"/><Relationship Id="rId37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hyperlink" Target="http://www.conferenciaepiscopal.nom.es/baseobispos/Fichaobispo.asp?IdObispo=60" TargetMode="External"/><Relationship Id="rId28" Type="http://schemas.openxmlformats.org/officeDocument/2006/relationships/hyperlink" Target="http://www.conferenciaepiscopal.nom.es/baseobispos/Fichaobispo.asp?IdObispo=49" TargetMode="External"/><Relationship Id="rId36" Type="http://schemas.openxmlformats.org/officeDocument/2006/relationships/header" Target="header3.xml"/><Relationship Id="rId10" Type="http://schemas.openxmlformats.org/officeDocument/2006/relationships/hyperlink" Target="http://www.conferenciaepiscopal.nom.es/baseobispos/Fichaobispo.asp?IdObispo=42" TargetMode="External"/><Relationship Id="rId19" Type="http://schemas.openxmlformats.org/officeDocument/2006/relationships/image" Target="media/image7.jpeg"/><Relationship Id="rId31" Type="http://schemas.openxmlformats.org/officeDocument/2006/relationships/hyperlink" Target="http://www.conferenciaepiscopal.nom.es/baseobispos/Fichaobispo.asp?IdObispo=5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hyperlink" Target="http://www.conferenciaepiscopal.nom.es/baseobispos/Fichaobispo.asp?IdObispo=18" TargetMode="External"/><Relationship Id="rId22" Type="http://schemas.openxmlformats.org/officeDocument/2006/relationships/hyperlink" Target="http://www.conferenciaepiscopal.nom.es/baseobispos/Fichaobispo.asp?IdObispo=60" TargetMode="External"/><Relationship Id="rId27" Type="http://schemas.openxmlformats.org/officeDocument/2006/relationships/image" Target="media/image10.jpeg"/><Relationship Id="rId30" Type="http://schemas.openxmlformats.org/officeDocument/2006/relationships/image" Target="media/image11.jpeg"/><Relationship Id="rId35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twitter.com/prensaCEE" TargetMode="External"/><Relationship Id="rId1" Type="http://schemas.openxmlformats.org/officeDocument/2006/relationships/hyperlink" Target="http://www.conferenciaepiscopal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D66742-E30F-4517-A353-75414AD938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617</Words>
  <Characters>3394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Según la división territorial de la Iglesia Católica, las diócesis de una determinada Conferencia Episcopal se agrupan en Provincias Eclesiásticas, a cuyo frente hay una archidiócesis metropolitana</vt:lpstr>
    </vt:vector>
  </TitlesOfParts>
  <Company>.</Company>
  <LinksUpToDate>false</LinksUpToDate>
  <CharactersWithSpaces>4003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Según la división territorial de la Iglesia Católica, las diócesis de una determinada Conferencia Episcopal se agrupan en Provincias Eclesiásticas, a cuyo frente hay una archidiócesis metropolitana</dc:title>
  <dc:creator>.</dc:creator>
  <cp:lastModifiedBy>Administrador</cp:lastModifiedBy>
  <cp:revision>3</cp:revision>
  <cp:lastPrinted>2014-11-18T14:02:00Z</cp:lastPrinted>
  <dcterms:created xsi:type="dcterms:W3CDTF">2017-03-03T20:08:00Z</dcterms:created>
  <dcterms:modified xsi:type="dcterms:W3CDTF">2017-03-03T20:10:00Z</dcterms:modified>
</cp:coreProperties>
</file>