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lang w:val="en-US"/>
        </w:rPr>
        <w:id w:val="6522402"/>
        <w:docPartObj>
          <w:docPartGallery w:val="Cover Pages"/>
          <w:docPartUnique/>
        </w:docPartObj>
      </w:sdtPr>
      <w:sdtEndPr>
        <w:rPr>
          <w:rFonts w:asciiTheme="minorHAnsi" w:eastAsiaTheme="minorHAnsi" w:hAnsiTheme="minorHAnsi" w:cstheme="minorBidi"/>
          <w:b/>
          <w:caps w:val="0"/>
          <w:sz w:val="24"/>
          <w:szCs w:val="24"/>
        </w:rPr>
      </w:sdtEndPr>
      <w:sdtContent>
        <w:tbl>
          <w:tblPr>
            <w:tblW w:w="5000" w:type="pct"/>
            <w:jc w:val="center"/>
            <w:tblLook w:val="04A0"/>
          </w:tblPr>
          <w:tblGrid>
            <w:gridCol w:w="8720"/>
          </w:tblGrid>
          <w:tr w:rsidR="00BF6722" w:rsidTr="00BF6722">
            <w:trPr>
              <w:trHeight w:val="1144"/>
              <w:jc w:val="center"/>
            </w:trPr>
            <w:tc>
              <w:tcPr>
                <w:tcW w:w="5000" w:type="pct"/>
              </w:tcPr>
              <w:p w:rsidR="00BF6722" w:rsidRDefault="00BF6722" w:rsidP="00BF6722">
                <w:pPr>
                  <w:pStyle w:val="Sinespaciado"/>
                  <w:rPr>
                    <w:rFonts w:asciiTheme="majorHAnsi" w:eastAsiaTheme="majorEastAsia" w:hAnsiTheme="majorHAnsi" w:cstheme="majorBidi"/>
                    <w:caps/>
                  </w:rPr>
                </w:pPr>
              </w:p>
            </w:tc>
          </w:tr>
          <w:tr w:rsidR="00BF6722">
            <w:trPr>
              <w:trHeight w:val="1440"/>
              <w:jc w:val="center"/>
            </w:trPr>
            <w:sdt>
              <w:sdtPr>
                <w:rPr>
                  <w:rFonts w:asciiTheme="majorHAnsi" w:eastAsiaTheme="majorEastAsia" w:hAnsiTheme="majorHAnsi" w:cstheme="majorBidi"/>
                  <w:sz w:val="80"/>
                  <w:szCs w:val="80"/>
                </w:rPr>
                <w:alias w:val="Título"/>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BF6722" w:rsidRDefault="00BF6722" w:rsidP="00BF6722">
                    <w:pPr>
                      <w:pStyle w:val="Sinespaciado"/>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DOSSIER UCRANIA</w:t>
                    </w:r>
                  </w:p>
                </w:tc>
              </w:sdtContent>
            </w:sdt>
          </w:tr>
          <w:tr w:rsidR="00BF6722">
            <w:trPr>
              <w:trHeight w:val="720"/>
              <w:jc w:val="center"/>
            </w:trPr>
            <w:sdt>
              <w:sdtPr>
                <w:rPr>
                  <w:rFonts w:asciiTheme="majorHAnsi" w:eastAsiaTheme="majorEastAsia" w:hAnsiTheme="majorHAnsi" w:cstheme="majorBidi"/>
                  <w:sz w:val="44"/>
                  <w:szCs w:val="44"/>
                </w:rPr>
                <w:alias w:val="Subtítulo"/>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BF6722" w:rsidRDefault="00BF6722" w:rsidP="00BF6722">
                    <w:pPr>
                      <w:pStyle w:val="Sinespaciado"/>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Situación del país y ayuda de la Iglesia española</w:t>
                    </w:r>
                  </w:p>
                </w:tc>
              </w:sdtContent>
            </w:sdt>
          </w:tr>
          <w:tr w:rsidR="00BF6722" w:rsidTr="00BF6722">
            <w:trPr>
              <w:trHeight w:val="80"/>
              <w:jc w:val="center"/>
            </w:trPr>
            <w:tc>
              <w:tcPr>
                <w:tcW w:w="5000" w:type="pct"/>
                <w:vAlign w:val="center"/>
              </w:tcPr>
              <w:p w:rsidR="00BF6722" w:rsidRDefault="00BF6722">
                <w:pPr>
                  <w:pStyle w:val="Sinespaciado"/>
                  <w:jc w:val="center"/>
                </w:pPr>
              </w:p>
            </w:tc>
          </w:tr>
          <w:tr w:rsidR="00BF6722" w:rsidTr="00BF6722">
            <w:trPr>
              <w:trHeight w:val="80"/>
              <w:jc w:val="center"/>
            </w:trPr>
            <w:tc>
              <w:tcPr>
                <w:tcW w:w="5000" w:type="pct"/>
                <w:vAlign w:val="center"/>
              </w:tcPr>
              <w:p w:rsidR="00BF6722" w:rsidRDefault="00BF6722" w:rsidP="00BF6722">
                <w:pPr>
                  <w:pStyle w:val="Sinespaciado"/>
                  <w:rPr>
                    <w:b/>
                    <w:bCs/>
                  </w:rPr>
                </w:pPr>
              </w:p>
            </w:tc>
          </w:tr>
          <w:tr w:rsidR="00BF6722">
            <w:trPr>
              <w:trHeight w:val="360"/>
              <w:jc w:val="center"/>
            </w:trPr>
            <w:sdt>
              <w:sdtPr>
                <w:rPr>
                  <w:b/>
                  <w:bCs/>
                </w:rPr>
                <w:alias w:val="Fecha"/>
                <w:id w:val="516659546"/>
                <w:dataBinding w:prefixMappings="xmlns:ns0='http://schemas.microsoft.com/office/2006/coverPageProps'" w:xpath="/ns0:CoverPageProperties[1]/ns0:PublishDate[1]" w:storeItemID="{55AF091B-3C7A-41E3-B477-F2FDAA23CFDA}"/>
                <w:date w:fullDate="2016-04-15T00:00:00Z">
                  <w:dateFormat w:val="dd/MM/yyyy"/>
                  <w:lid w:val="es-ES"/>
                  <w:storeMappedDataAs w:val="dateTime"/>
                  <w:calendar w:val="gregorian"/>
                </w:date>
              </w:sdtPr>
              <w:sdtContent>
                <w:tc>
                  <w:tcPr>
                    <w:tcW w:w="5000" w:type="pct"/>
                    <w:vAlign w:val="center"/>
                  </w:tcPr>
                  <w:p w:rsidR="00BF6722" w:rsidRDefault="00BF6722">
                    <w:pPr>
                      <w:pStyle w:val="Sinespaciado"/>
                      <w:jc w:val="center"/>
                      <w:rPr>
                        <w:b/>
                        <w:bCs/>
                      </w:rPr>
                    </w:pPr>
                    <w:r>
                      <w:rPr>
                        <w:b/>
                        <w:bCs/>
                      </w:rPr>
                      <w:t>15/04/2016</w:t>
                    </w:r>
                  </w:p>
                </w:tc>
              </w:sdtContent>
            </w:sdt>
          </w:tr>
        </w:tbl>
        <w:p w:rsidR="00BF6722" w:rsidRDefault="00BF6722">
          <w:pPr>
            <w:rPr>
              <w:lang w:val="es-ES"/>
            </w:rPr>
          </w:pPr>
        </w:p>
        <w:p w:rsidR="00BF6722" w:rsidRDefault="00694CD0">
          <w:pPr>
            <w:rPr>
              <w:lang w:val="es-ES"/>
            </w:rPr>
          </w:pPr>
          <w:r>
            <w:rPr>
              <w:noProof/>
              <w:lang w:val="es-ES" w:eastAsia="es-ES"/>
            </w:rPr>
            <w:drawing>
              <wp:anchor distT="0" distB="0" distL="114300" distR="114300" simplePos="0" relativeHeight="251658240" behindDoc="0" locked="0" layoutInCell="1" allowOverlap="1">
                <wp:simplePos x="0" y="0"/>
                <wp:positionH relativeFrom="column">
                  <wp:posOffset>-318135</wp:posOffset>
                </wp:positionH>
                <wp:positionV relativeFrom="paragraph">
                  <wp:posOffset>203835</wp:posOffset>
                </wp:positionV>
                <wp:extent cx="5981700" cy="4490085"/>
                <wp:effectExtent l="19050" t="19050" r="19050" b="2476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17813" t="8150" r="16641" b="4389"/>
                        <a:stretch>
                          <a:fillRect/>
                        </a:stretch>
                      </pic:blipFill>
                      <pic:spPr bwMode="auto">
                        <a:xfrm>
                          <a:off x="0" y="0"/>
                          <a:ext cx="5981700" cy="4490085"/>
                        </a:xfrm>
                        <a:prstGeom prst="rect">
                          <a:avLst/>
                        </a:prstGeom>
                        <a:noFill/>
                        <a:ln w="12700">
                          <a:solidFill>
                            <a:schemeClr val="tx1"/>
                          </a:solidFill>
                          <a:miter lim="800000"/>
                          <a:headEnd/>
                          <a:tailEnd/>
                        </a:ln>
                      </pic:spPr>
                    </pic:pic>
                  </a:graphicData>
                </a:graphic>
              </wp:anchor>
            </w:drawing>
          </w:r>
        </w:p>
        <w:tbl>
          <w:tblPr>
            <w:tblpPr w:leftFromText="187" w:rightFromText="187" w:horzAnchor="margin" w:tblpXSpec="center" w:tblpYSpec="bottom"/>
            <w:tblW w:w="5000" w:type="pct"/>
            <w:tblLook w:val="04A0"/>
          </w:tblPr>
          <w:tblGrid>
            <w:gridCol w:w="8720"/>
          </w:tblGrid>
          <w:tr w:rsidR="00BF6722">
            <w:tc>
              <w:tcPr>
                <w:tcW w:w="5000" w:type="pct"/>
              </w:tcPr>
              <w:p w:rsidR="00BF6722" w:rsidRDefault="00BF6722" w:rsidP="00BF6722">
                <w:pPr>
                  <w:pStyle w:val="Sinespaciado"/>
                </w:pPr>
              </w:p>
            </w:tc>
          </w:tr>
        </w:tbl>
        <w:p w:rsidR="00BF6722" w:rsidRDefault="00BF6722">
          <w:pPr>
            <w:rPr>
              <w:lang w:val="es-ES"/>
            </w:rPr>
          </w:pPr>
        </w:p>
        <w:p w:rsidR="00AB2575" w:rsidRDefault="00BF6722" w:rsidP="00236EE5">
          <w:pPr>
            <w:rPr>
              <w:b/>
              <w:sz w:val="24"/>
              <w:szCs w:val="24"/>
              <w:lang w:val="es-ES"/>
            </w:rPr>
          </w:pPr>
          <w:r>
            <w:rPr>
              <w:b/>
              <w:sz w:val="24"/>
              <w:szCs w:val="24"/>
              <w:lang w:val="es-ES"/>
            </w:rPr>
            <w:br w:type="page"/>
          </w:r>
        </w:p>
      </w:sdtContent>
    </w:sdt>
    <w:p w:rsidR="00236EE5" w:rsidRDefault="00236EE5" w:rsidP="00AB2575">
      <w:pPr>
        <w:jc w:val="center"/>
        <w:rPr>
          <w:b/>
          <w:sz w:val="28"/>
          <w:szCs w:val="28"/>
          <w:lang w:val="es-ES"/>
        </w:rPr>
      </w:pPr>
    </w:p>
    <w:p w:rsidR="00BF6722" w:rsidRPr="00AB2575" w:rsidRDefault="00AB2575" w:rsidP="00AB2575">
      <w:pPr>
        <w:jc w:val="center"/>
        <w:rPr>
          <w:b/>
          <w:sz w:val="28"/>
          <w:szCs w:val="28"/>
          <w:lang w:val="es-ES"/>
        </w:rPr>
      </w:pPr>
      <w:r w:rsidRPr="00AB2575">
        <w:rPr>
          <w:b/>
          <w:sz w:val="28"/>
          <w:szCs w:val="28"/>
          <w:lang w:val="es-ES"/>
        </w:rPr>
        <w:t>C</w:t>
      </w:r>
      <w:r w:rsidR="00034349" w:rsidRPr="00AB2575">
        <w:rPr>
          <w:b/>
          <w:sz w:val="28"/>
          <w:szCs w:val="28"/>
          <w:lang w:val="es-ES"/>
        </w:rPr>
        <w:t xml:space="preserve">ampaña </w:t>
      </w:r>
      <w:r w:rsidR="00236EE5">
        <w:rPr>
          <w:b/>
          <w:sz w:val="28"/>
          <w:szCs w:val="28"/>
          <w:lang w:val="es-ES"/>
        </w:rPr>
        <w:t>“</w:t>
      </w:r>
      <w:r w:rsidR="00694CD0" w:rsidRPr="00AB2575">
        <w:rPr>
          <w:b/>
          <w:sz w:val="28"/>
          <w:szCs w:val="28"/>
          <w:lang w:val="es-ES"/>
        </w:rPr>
        <w:t xml:space="preserve">Con el </w:t>
      </w:r>
      <w:r w:rsidR="00BF6722" w:rsidRPr="00AB2575">
        <w:rPr>
          <w:b/>
          <w:sz w:val="28"/>
          <w:szCs w:val="28"/>
          <w:lang w:val="es-ES"/>
        </w:rPr>
        <w:t xml:space="preserve">Papa </w:t>
      </w:r>
      <w:r w:rsidR="00694CD0" w:rsidRPr="00AB2575">
        <w:rPr>
          <w:b/>
          <w:sz w:val="28"/>
          <w:szCs w:val="28"/>
          <w:lang w:val="es-ES"/>
        </w:rPr>
        <w:t>por</w:t>
      </w:r>
      <w:r w:rsidR="00BF6722" w:rsidRPr="00AB2575">
        <w:rPr>
          <w:b/>
          <w:sz w:val="28"/>
          <w:szCs w:val="28"/>
          <w:lang w:val="es-ES"/>
        </w:rPr>
        <w:t xml:space="preserve"> Ucrania</w:t>
      </w:r>
      <w:r w:rsidR="00236EE5">
        <w:rPr>
          <w:b/>
          <w:sz w:val="28"/>
          <w:szCs w:val="28"/>
          <w:lang w:val="es-ES"/>
        </w:rPr>
        <w:t>”</w:t>
      </w:r>
    </w:p>
    <w:p w:rsidR="00236EE5" w:rsidRDefault="00236EE5" w:rsidP="00F068BC">
      <w:pPr>
        <w:jc w:val="both"/>
        <w:rPr>
          <w:b/>
          <w:sz w:val="24"/>
          <w:szCs w:val="24"/>
          <w:lang w:val="es-ES"/>
        </w:rPr>
      </w:pPr>
    </w:p>
    <w:p w:rsidR="00236EE5" w:rsidRDefault="00236EE5" w:rsidP="00F068BC">
      <w:pPr>
        <w:jc w:val="both"/>
        <w:rPr>
          <w:b/>
          <w:sz w:val="24"/>
          <w:szCs w:val="24"/>
          <w:lang w:val="es-ES"/>
        </w:rPr>
      </w:pPr>
    </w:p>
    <w:p w:rsidR="00034349" w:rsidRDefault="00034349" w:rsidP="00F068BC">
      <w:pPr>
        <w:jc w:val="both"/>
        <w:rPr>
          <w:sz w:val="24"/>
          <w:szCs w:val="24"/>
          <w:lang w:val="es-ES"/>
        </w:rPr>
      </w:pPr>
      <w:r w:rsidRPr="00034349">
        <w:rPr>
          <w:b/>
          <w:sz w:val="24"/>
          <w:szCs w:val="24"/>
          <w:lang w:val="es-ES"/>
        </w:rPr>
        <w:t>Objetivos</w:t>
      </w:r>
      <w:r>
        <w:rPr>
          <w:sz w:val="24"/>
          <w:szCs w:val="24"/>
          <w:lang w:val="es-ES"/>
        </w:rPr>
        <w:t>:</w:t>
      </w:r>
    </w:p>
    <w:p w:rsidR="00AB2575" w:rsidRDefault="00034349" w:rsidP="00F068BC">
      <w:pPr>
        <w:pStyle w:val="Prrafodelista"/>
        <w:numPr>
          <w:ilvl w:val="0"/>
          <w:numId w:val="3"/>
        </w:numPr>
        <w:jc w:val="both"/>
        <w:rPr>
          <w:sz w:val="24"/>
          <w:szCs w:val="24"/>
          <w:lang w:val="es-ES"/>
        </w:rPr>
      </w:pPr>
      <w:r w:rsidRPr="00AB2575">
        <w:rPr>
          <w:sz w:val="24"/>
          <w:szCs w:val="24"/>
          <w:lang w:val="es-ES"/>
        </w:rPr>
        <w:t xml:space="preserve">Concienciar sobre la situación en </w:t>
      </w:r>
      <w:r w:rsidR="00AB2575">
        <w:rPr>
          <w:sz w:val="24"/>
          <w:szCs w:val="24"/>
          <w:lang w:val="es-ES"/>
        </w:rPr>
        <w:t>Ucrania, un</w:t>
      </w:r>
      <w:r w:rsidRPr="00AB2575">
        <w:rPr>
          <w:sz w:val="24"/>
          <w:szCs w:val="24"/>
          <w:lang w:val="es-ES"/>
        </w:rPr>
        <w:t xml:space="preserve"> país europeo en el que se vive una guerra civil con graves consecuencias humanitarias.</w:t>
      </w:r>
    </w:p>
    <w:p w:rsidR="00034349" w:rsidRPr="00AB2575" w:rsidRDefault="00034349" w:rsidP="00F068BC">
      <w:pPr>
        <w:pStyle w:val="Prrafodelista"/>
        <w:numPr>
          <w:ilvl w:val="0"/>
          <w:numId w:val="3"/>
        </w:numPr>
        <w:jc w:val="both"/>
        <w:rPr>
          <w:sz w:val="24"/>
          <w:szCs w:val="24"/>
          <w:lang w:val="es-ES"/>
        </w:rPr>
      </w:pPr>
      <w:r w:rsidRPr="00AB2575">
        <w:rPr>
          <w:sz w:val="24"/>
          <w:szCs w:val="24"/>
          <w:lang w:val="es-ES"/>
        </w:rPr>
        <w:t>Realizar una colecta en todas las parroquias e iglesias en España a beneficio de las organizaciones humanitarias.</w:t>
      </w:r>
    </w:p>
    <w:p w:rsidR="00034349" w:rsidRDefault="00034349" w:rsidP="00F068BC">
      <w:pPr>
        <w:jc w:val="both"/>
        <w:rPr>
          <w:sz w:val="24"/>
          <w:szCs w:val="24"/>
          <w:lang w:val="es-ES"/>
        </w:rPr>
      </w:pPr>
    </w:p>
    <w:p w:rsidR="00034349" w:rsidRDefault="00034349" w:rsidP="00F068BC">
      <w:pPr>
        <w:jc w:val="both"/>
        <w:rPr>
          <w:sz w:val="24"/>
          <w:szCs w:val="24"/>
          <w:lang w:val="es-ES"/>
        </w:rPr>
      </w:pPr>
      <w:r w:rsidRPr="00034349">
        <w:rPr>
          <w:b/>
          <w:sz w:val="24"/>
          <w:szCs w:val="24"/>
          <w:lang w:val="es-ES"/>
        </w:rPr>
        <w:t>Fecha de la campaña</w:t>
      </w:r>
      <w:r w:rsidR="005D1C54">
        <w:rPr>
          <w:b/>
          <w:sz w:val="24"/>
          <w:szCs w:val="24"/>
          <w:lang w:val="es-ES"/>
        </w:rPr>
        <w:t xml:space="preserve"> y colecta</w:t>
      </w:r>
      <w:r>
        <w:rPr>
          <w:sz w:val="24"/>
          <w:szCs w:val="24"/>
          <w:lang w:val="es-ES"/>
        </w:rPr>
        <w:t>: 24 de abril de 2016</w:t>
      </w:r>
    </w:p>
    <w:p w:rsidR="00034349" w:rsidRDefault="00034349" w:rsidP="00F068BC">
      <w:pPr>
        <w:jc w:val="both"/>
        <w:rPr>
          <w:sz w:val="24"/>
          <w:szCs w:val="24"/>
          <w:lang w:val="es-ES"/>
        </w:rPr>
      </w:pPr>
    </w:p>
    <w:p w:rsidR="00034349" w:rsidRDefault="00034349" w:rsidP="00F068BC">
      <w:pPr>
        <w:jc w:val="both"/>
        <w:rPr>
          <w:b/>
          <w:sz w:val="24"/>
          <w:szCs w:val="24"/>
          <w:lang w:val="es-ES"/>
        </w:rPr>
      </w:pPr>
      <w:r>
        <w:rPr>
          <w:b/>
          <w:sz w:val="24"/>
          <w:szCs w:val="24"/>
          <w:lang w:val="es-ES"/>
        </w:rPr>
        <w:t>Números de cuenta habilitados</w:t>
      </w:r>
      <w:r w:rsidR="005D1C54">
        <w:rPr>
          <w:b/>
          <w:sz w:val="24"/>
          <w:szCs w:val="24"/>
          <w:lang w:val="es-ES"/>
        </w:rPr>
        <w:t xml:space="preserve"> para donativos</w:t>
      </w:r>
      <w:r>
        <w:rPr>
          <w:b/>
          <w:sz w:val="24"/>
          <w:szCs w:val="24"/>
          <w:lang w:val="es-ES"/>
        </w:rPr>
        <w:t>:</w:t>
      </w:r>
    </w:p>
    <w:p w:rsidR="005D1C54" w:rsidRDefault="005D1C54" w:rsidP="005D1C54">
      <w:pPr>
        <w:jc w:val="both"/>
        <w:rPr>
          <w:sz w:val="24"/>
          <w:szCs w:val="24"/>
          <w:lang w:val="es-ES"/>
        </w:rPr>
      </w:pPr>
      <w:r>
        <w:rPr>
          <w:sz w:val="24"/>
          <w:szCs w:val="24"/>
          <w:lang w:val="es-ES"/>
        </w:rPr>
        <w:t>Banco Popular: ES82 0075 0001 8506 0900 0106</w:t>
      </w:r>
    </w:p>
    <w:p w:rsidR="005D1C54" w:rsidRDefault="005D1C54" w:rsidP="005D1C54">
      <w:pPr>
        <w:jc w:val="both"/>
        <w:rPr>
          <w:sz w:val="24"/>
          <w:szCs w:val="24"/>
          <w:lang w:val="es-ES"/>
        </w:rPr>
      </w:pPr>
      <w:r>
        <w:rPr>
          <w:sz w:val="24"/>
          <w:szCs w:val="24"/>
          <w:lang w:val="es-ES"/>
        </w:rPr>
        <w:t>Banco de Santander: ES27 0049 5814 4423 1632 0788</w:t>
      </w:r>
    </w:p>
    <w:p w:rsidR="005D1C54" w:rsidRDefault="005D1C54" w:rsidP="00F068BC">
      <w:pPr>
        <w:jc w:val="both"/>
        <w:rPr>
          <w:b/>
          <w:sz w:val="24"/>
          <w:szCs w:val="24"/>
          <w:lang w:val="es-ES"/>
        </w:rPr>
      </w:pPr>
    </w:p>
    <w:p w:rsidR="00034349" w:rsidRDefault="005D1C54" w:rsidP="00F068BC">
      <w:pPr>
        <w:jc w:val="both"/>
        <w:rPr>
          <w:b/>
          <w:sz w:val="24"/>
          <w:szCs w:val="24"/>
          <w:lang w:val="es-ES"/>
        </w:rPr>
      </w:pPr>
      <w:r>
        <w:rPr>
          <w:b/>
          <w:sz w:val="24"/>
          <w:szCs w:val="24"/>
          <w:lang w:val="es-ES"/>
        </w:rPr>
        <w:t>Redes sociales:</w:t>
      </w:r>
    </w:p>
    <w:p w:rsidR="005D1C54" w:rsidRDefault="005D1C54" w:rsidP="00F068BC">
      <w:pPr>
        <w:jc w:val="both"/>
        <w:rPr>
          <w:sz w:val="24"/>
          <w:szCs w:val="24"/>
          <w:lang w:val="es-ES"/>
        </w:rPr>
      </w:pPr>
      <w:proofErr w:type="spellStart"/>
      <w:r>
        <w:rPr>
          <w:sz w:val="24"/>
          <w:szCs w:val="24"/>
          <w:lang w:val="es-ES"/>
        </w:rPr>
        <w:t>Twitter</w:t>
      </w:r>
      <w:proofErr w:type="spellEnd"/>
      <w:r>
        <w:rPr>
          <w:sz w:val="24"/>
          <w:szCs w:val="24"/>
          <w:lang w:val="es-ES"/>
        </w:rPr>
        <w:t>: #</w:t>
      </w:r>
      <w:proofErr w:type="spellStart"/>
      <w:r>
        <w:rPr>
          <w:sz w:val="24"/>
          <w:szCs w:val="24"/>
          <w:lang w:val="es-ES"/>
        </w:rPr>
        <w:t>ConelPapaporUcrania</w:t>
      </w:r>
      <w:proofErr w:type="spellEnd"/>
    </w:p>
    <w:p w:rsidR="00AB2575" w:rsidRDefault="00AB2575" w:rsidP="00F068BC">
      <w:pPr>
        <w:jc w:val="both"/>
        <w:rPr>
          <w:sz w:val="24"/>
          <w:szCs w:val="24"/>
          <w:lang w:val="es-ES"/>
        </w:rPr>
      </w:pPr>
    </w:p>
    <w:p w:rsidR="00AB2575" w:rsidRDefault="00AB2575" w:rsidP="00F068BC">
      <w:pPr>
        <w:jc w:val="both"/>
        <w:rPr>
          <w:b/>
          <w:sz w:val="24"/>
          <w:szCs w:val="24"/>
          <w:lang w:val="es-ES"/>
        </w:rPr>
      </w:pPr>
      <w:r>
        <w:rPr>
          <w:b/>
          <w:sz w:val="24"/>
          <w:szCs w:val="24"/>
          <w:lang w:val="es-ES"/>
        </w:rPr>
        <w:t>Participan:</w:t>
      </w:r>
    </w:p>
    <w:p w:rsidR="00AB2575" w:rsidRDefault="00AB2575" w:rsidP="00F068BC">
      <w:pPr>
        <w:jc w:val="both"/>
        <w:rPr>
          <w:sz w:val="24"/>
          <w:szCs w:val="24"/>
          <w:lang w:val="es-ES"/>
        </w:rPr>
      </w:pPr>
      <w:r>
        <w:rPr>
          <w:sz w:val="24"/>
          <w:szCs w:val="24"/>
          <w:lang w:val="es-ES"/>
        </w:rPr>
        <w:t>Ayuda a la Iglesia Necesitada</w:t>
      </w:r>
    </w:p>
    <w:p w:rsidR="00AB2575" w:rsidRDefault="00AB2575" w:rsidP="00F068BC">
      <w:pPr>
        <w:jc w:val="both"/>
        <w:rPr>
          <w:sz w:val="24"/>
          <w:szCs w:val="24"/>
          <w:lang w:val="es-ES"/>
        </w:rPr>
      </w:pPr>
      <w:proofErr w:type="spellStart"/>
      <w:r>
        <w:rPr>
          <w:sz w:val="24"/>
          <w:szCs w:val="24"/>
          <w:lang w:val="es-ES"/>
        </w:rPr>
        <w:t>Cáritas</w:t>
      </w:r>
      <w:proofErr w:type="spellEnd"/>
      <w:r w:rsidR="00236EE5">
        <w:rPr>
          <w:sz w:val="24"/>
          <w:szCs w:val="24"/>
          <w:lang w:val="es-ES"/>
        </w:rPr>
        <w:t xml:space="preserve"> Española</w:t>
      </w:r>
    </w:p>
    <w:p w:rsidR="00AB2575" w:rsidRDefault="00AB2575" w:rsidP="00F068BC">
      <w:pPr>
        <w:jc w:val="both"/>
        <w:rPr>
          <w:sz w:val="24"/>
          <w:szCs w:val="24"/>
          <w:lang w:val="es-ES"/>
        </w:rPr>
      </w:pPr>
      <w:r>
        <w:rPr>
          <w:sz w:val="24"/>
          <w:szCs w:val="24"/>
          <w:lang w:val="es-ES"/>
        </w:rPr>
        <w:t>CONFER</w:t>
      </w:r>
    </w:p>
    <w:p w:rsidR="00AB2575" w:rsidRDefault="00AB2575" w:rsidP="00F068BC">
      <w:pPr>
        <w:jc w:val="both"/>
        <w:rPr>
          <w:sz w:val="24"/>
          <w:szCs w:val="24"/>
          <w:lang w:val="es-ES"/>
        </w:rPr>
      </w:pPr>
      <w:r>
        <w:rPr>
          <w:sz w:val="24"/>
          <w:szCs w:val="24"/>
          <w:lang w:val="es-ES"/>
        </w:rPr>
        <w:t>Manos Unidas</w:t>
      </w:r>
    </w:p>
    <w:p w:rsidR="00AB2575" w:rsidRPr="00AB2575" w:rsidRDefault="00AB2575" w:rsidP="00F068BC">
      <w:pPr>
        <w:jc w:val="both"/>
        <w:rPr>
          <w:sz w:val="24"/>
          <w:szCs w:val="24"/>
          <w:lang w:val="es-ES"/>
        </w:rPr>
      </w:pPr>
      <w:r>
        <w:rPr>
          <w:sz w:val="24"/>
          <w:szCs w:val="24"/>
          <w:lang w:val="es-ES"/>
        </w:rPr>
        <w:t>Conferencia Episcopal Española</w:t>
      </w:r>
    </w:p>
    <w:p w:rsidR="00034349" w:rsidRDefault="00034349" w:rsidP="00F068BC">
      <w:pPr>
        <w:jc w:val="both"/>
        <w:rPr>
          <w:sz w:val="24"/>
          <w:szCs w:val="24"/>
          <w:lang w:val="es-ES"/>
        </w:rPr>
      </w:pPr>
    </w:p>
    <w:p w:rsidR="00236EE5" w:rsidRDefault="00236EE5" w:rsidP="00F068BC">
      <w:pPr>
        <w:jc w:val="both"/>
        <w:rPr>
          <w:sz w:val="24"/>
          <w:szCs w:val="24"/>
          <w:lang w:val="es-ES"/>
        </w:rPr>
      </w:pPr>
    </w:p>
    <w:p w:rsidR="005D1C54" w:rsidRDefault="005D1C54" w:rsidP="00F068BC">
      <w:pPr>
        <w:jc w:val="both"/>
        <w:rPr>
          <w:b/>
          <w:sz w:val="24"/>
          <w:szCs w:val="24"/>
          <w:lang w:val="es-ES"/>
        </w:rPr>
      </w:pPr>
      <w:r>
        <w:rPr>
          <w:b/>
          <w:sz w:val="24"/>
          <w:szCs w:val="24"/>
          <w:lang w:val="es-ES"/>
        </w:rPr>
        <w:t>Contexto</w:t>
      </w:r>
    </w:p>
    <w:p w:rsidR="00236EE5" w:rsidRDefault="00236EE5" w:rsidP="00F068BC">
      <w:pPr>
        <w:jc w:val="both"/>
        <w:rPr>
          <w:b/>
          <w:sz w:val="24"/>
          <w:szCs w:val="24"/>
          <w:lang w:val="es-ES"/>
        </w:rPr>
      </w:pPr>
    </w:p>
    <w:p w:rsidR="0015436C" w:rsidRDefault="00BF6722" w:rsidP="00F068BC">
      <w:pPr>
        <w:jc w:val="both"/>
        <w:rPr>
          <w:sz w:val="24"/>
          <w:szCs w:val="24"/>
          <w:lang w:val="es-ES"/>
        </w:rPr>
      </w:pPr>
      <w:r>
        <w:rPr>
          <w:sz w:val="24"/>
          <w:szCs w:val="24"/>
          <w:lang w:val="es-ES"/>
        </w:rPr>
        <w:t xml:space="preserve">Siguiendo la llamada </w:t>
      </w:r>
      <w:r w:rsidR="0059027E">
        <w:rPr>
          <w:sz w:val="24"/>
          <w:szCs w:val="24"/>
          <w:lang w:val="es-ES"/>
        </w:rPr>
        <w:t>d</w:t>
      </w:r>
      <w:r>
        <w:rPr>
          <w:sz w:val="24"/>
          <w:szCs w:val="24"/>
          <w:lang w:val="es-ES"/>
        </w:rPr>
        <w:t xml:space="preserve">el </w:t>
      </w:r>
      <w:r w:rsidR="008F35D9">
        <w:rPr>
          <w:sz w:val="24"/>
          <w:szCs w:val="24"/>
          <w:lang w:val="es-ES"/>
        </w:rPr>
        <w:t>p</w:t>
      </w:r>
      <w:r>
        <w:rPr>
          <w:sz w:val="24"/>
          <w:szCs w:val="24"/>
          <w:lang w:val="es-ES"/>
        </w:rPr>
        <w:t xml:space="preserve">apa Francisco, la Iglesia en España se moviliza para apoyar la labor humanitaria en Ucrania. Las palabras del Santo Padre el pasado 3 de abril, festividad </w:t>
      </w:r>
      <w:r w:rsidR="009A542E">
        <w:rPr>
          <w:sz w:val="24"/>
          <w:szCs w:val="24"/>
          <w:lang w:val="es-ES"/>
        </w:rPr>
        <w:t xml:space="preserve">de la Divina </w:t>
      </w:r>
      <w:r>
        <w:rPr>
          <w:sz w:val="24"/>
          <w:szCs w:val="24"/>
          <w:lang w:val="es-ES"/>
        </w:rPr>
        <w:t>Misericordia</w:t>
      </w:r>
      <w:r w:rsidR="00CC7C80">
        <w:rPr>
          <w:sz w:val="24"/>
          <w:szCs w:val="24"/>
          <w:lang w:val="es-ES"/>
        </w:rPr>
        <w:t>,</w:t>
      </w:r>
      <w:r w:rsidR="0015436C">
        <w:rPr>
          <w:sz w:val="24"/>
          <w:szCs w:val="24"/>
          <w:lang w:val="es-ES"/>
        </w:rPr>
        <w:t xml:space="preserve"> han puesto en marcha </w:t>
      </w:r>
      <w:r w:rsidR="00CC7C80">
        <w:rPr>
          <w:sz w:val="24"/>
          <w:szCs w:val="24"/>
          <w:lang w:val="es-ES"/>
        </w:rPr>
        <w:t>la</w:t>
      </w:r>
      <w:r w:rsidR="0015436C">
        <w:rPr>
          <w:sz w:val="24"/>
          <w:szCs w:val="24"/>
          <w:lang w:val="es-ES"/>
        </w:rPr>
        <w:t xml:space="preserve"> </w:t>
      </w:r>
      <w:r w:rsidR="0015436C" w:rsidRPr="00694CD0">
        <w:rPr>
          <w:b/>
          <w:sz w:val="24"/>
          <w:szCs w:val="24"/>
          <w:lang w:val="es-ES"/>
        </w:rPr>
        <w:t xml:space="preserve">campaña </w:t>
      </w:r>
      <w:r w:rsidR="00CC7C80" w:rsidRPr="00694CD0">
        <w:rPr>
          <w:b/>
          <w:sz w:val="24"/>
          <w:szCs w:val="24"/>
          <w:lang w:val="es-ES"/>
        </w:rPr>
        <w:t>“Con el Papa por Ucrania”</w:t>
      </w:r>
      <w:r w:rsidR="00CC7C80">
        <w:rPr>
          <w:sz w:val="24"/>
          <w:szCs w:val="24"/>
          <w:lang w:val="es-ES"/>
        </w:rPr>
        <w:t xml:space="preserve"> </w:t>
      </w:r>
      <w:r w:rsidR="0015436C">
        <w:rPr>
          <w:sz w:val="24"/>
          <w:szCs w:val="24"/>
          <w:lang w:val="es-ES"/>
        </w:rPr>
        <w:t xml:space="preserve">de parte de la </w:t>
      </w:r>
      <w:r w:rsidR="0015436C" w:rsidRPr="00694CD0">
        <w:rPr>
          <w:b/>
          <w:sz w:val="24"/>
          <w:szCs w:val="24"/>
          <w:lang w:val="es-ES"/>
        </w:rPr>
        <w:t xml:space="preserve">Conferencia Episcopal Española, junto a CONFER, Manos Unidas, </w:t>
      </w:r>
      <w:proofErr w:type="spellStart"/>
      <w:r w:rsidR="0015436C" w:rsidRPr="00694CD0">
        <w:rPr>
          <w:b/>
          <w:sz w:val="24"/>
          <w:szCs w:val="24"/>
          <w:lang w:val="es-ES"/>
        </w:rPr>
        <w:t>Cáritas</w:t>
      </w:r>
      <w:proofErr w:type="spellEnd"/>
      <w:r w:rsidR="0015436C" w:rsidRPr="00694CD0">
        <w:rPr>
          <w:b/>
          <w:sz w:val="24"/>
          <w:szCs w:val="24"/>
          <w:lang w:val="es-ES"/>
        </w:rPr>
        <w:t xml:space="preserve"> Española y Ayuda a la Iglesia Necesitada</w:t>
      </w:r>
      <w:r w:rsidR="0015436C">
        <w:rPr>
          <w:sz w:val="24"/>
          <w:szCs w:val="24"/>
          <w:lang w:val="es-ES"/>
        </w:rPr>
        <w:t xml:space="preserve">, para concienciar sobre la situación de Ucrania y favorecer la colecta que se realizará en las parroquias de España el próximo domingo 24 de abril. </w:t>
      </w:r>
    </w:p>
    <w:p w:rsidR="0015436C" w:rsidRDefault="0015436C" w:rsidP="00F068BC">
      <w:pPr>
        <w:jc w:val="both"/>
        <w:rPr>
          <w:sz w:val="24"/>
          <w:szCs w:val="24"/>
          <w:lang w:val="es-ES"/>
        </w:rPr>
      </w:pPr>
    </w:p>
    <w:p w:rsidR="00694CD0" w:rsidRDefault="0015436C" w:rsidP="00F068BC">
      <w:pPr>
        <w:jc w:val="both"/>
        <w:rPr>
          <w:sz w:val="24"/>
          <w:szCs w:val="24"/>
          <w:lang w:val="es-ES"/>
        </w:rPr>
      </w:pPr>
      <w:r>
        <w:rPr>
          <w:sz w:val="24"/>
          <w:szCs w:val="24"/>
          <w:lang w:val="es-ES"/>
        </w:rPr>
        <w:t xml:space="preserve">En primer lugar </w:t>
      </w:r>
      <w:r w:rsidRPr="009A542E">
        <w:rPr>
          <w:b/>
          <w:sz w:val="24"/>
          <w:szCs w:val="24"/>
          <w:lang w:val="es-ES"/>
        </w:rPr>
        <w:t xml:space="preserve">resaltamos la petición que </w:t>
      </w:r>
      <w:r w:rsidR="008F35D9">
        <w:rPr>
          <w:b/>
          <w:sz w:val="24"/>
          <w:szCs w:val="24"/>
          <w:lang w:val="es-ES"/>
        </w:rPr>
        <w:t>lanzó</w:t>
      </w:r>
      <w:r w:rsidRPr="009A542E">
        <w:rPr>
          <w:b/>
          <w:sz w:val="24"/>
          <w:szCs w:val="24"/>
          <w:lang w:val="es-ES"/>
        </w:rPr>
        <w:t xml:space="preserve"> el P</w:t>
      </w:r>
      <w:r w:rsidR="008F35D9">
        <w:rPr>
          <w:b/>
          <w:sz w:val="24"/>
          <w:szCs w:val="24"/>
          <w:lang w:val="es-ES"/>
        </w:rPr>
        <w:t>ontífice</w:t>
      </w:r>
      <w:r>
        <w:rPr>
          <w:sz w:val="24"/>
          <w:szCs w:val="24"/>
          <w:lang w:val="es-ES"/>
        </w:rPr>
        <w:t xml:space="preserve">, antes de la oración </w:t>
      </w:r>
      <w:proofErr w:type="gramStart"/>
      <w:r>
        <w:rPr>
          <w:sz w:val="24"/>
          <w:szCs w:val="24"/>
          <w:lang w:val="es-ES"/>
        </w:rPr>
        <w:t>del</w:t>
      </w:r>
      <w:proofErr w:type="gramEnd"/>
      <w:r>
        <w:rPr>
          <w:sz w:val="24"/>
          <w:szCs w:val="24"/>
          <w:lang w:val="es-ES"/>
        </w:rPr>
        <w:t xml:space="preserve"> Regina </w:t>
      </w:r>
      <w:proofErr w:type="spellStart"/>
      <w:r>
        <w:rPr>
          <w:sz w:val="24"/>
          <w:szCs w:val="24"/>
          <w:lang w:val="es-ES"/>
        </w:rPr>
        <w:t>Coeli</w:t>
      </w:r>
      <w:proofErr w:type="spellEnd"/>
      <w:r>
        <w:rPr>
          <w:sz w:val="24"/>
          <w:szCs w:val="24"/>
          <w:lang w:val="es-ES"/>
        </w:rPr>
        <w:t xml:space="preserve"> en la Plaza de San Pedro del Vaticano, el pasado 3 de abril: </w:t>
      </w:r>
    </w:p>
    <w:p w:rsidR="00761070" w:rsidRDefault="00761070" w:rsidP="00F068BC">
      <w:pPr>
        <w:jc w:val="both"/>
        <w:rPr>
          <w:sz w:val="24"/>
          <w:szCs w:val="24"/>
          <w:lang w:val="es-ES"/>
        </w:rPr>
      </w:pPr>
    </w:p>
    <w:p w:rsidR="00AF3B8D" w:rsidRPr="00761070" w:rsidRDefault="00F068BC" w:rsidP="00761070">
      <w:pPr>
        <w:ind w:left="284" w:right="424"/>
        <w:jc w:val="both"/>
        <w:rPr>
          <w:lang w:val="es-ES"/>
        </w:rPr>
      </w:pPr>
      <w:r w:rsidRPr="00761070">
        <w:rPr>
          <w:lang w:val="es-ES"/>
        </w:rPr>
        <w:lastRenderedPageBreak/>
        <w:t>“En este día, que es como el corazón del Año Santo de la Misericordia, mi pensamiento se dirige a todas las poblaciones que tienen más sed de reconciliación y de paz. Pienso en particular en el drama, aquí en Europa, de quien sufre las consecuencias de la violencia en Ucrania</w:t>
      </w:r>
      <w:r w:rsidR="0015436C" w:rsidRPr="00761070">
        <w:rPr>
          <w:lang w:val="es-ES"/>
        </w:rPr>
        <w:t xml:space="preserve"> (…)</w:t>
      </w:r>
      <w:r w:rsidRPr="00761070">
        <w:rPr>
          <w:lang w:val="es-ES"/>
        </w:rPr>
        <w:t xml:space="preserve"> Además de acompañarlos con mi constante recuerdo y con mi oración, he sentido la necesidad de promover una ayuda humanitaria para ellos. Con esta finalidad se realizará una colecta especial en todas las iglesias católicas de Europa, el próximo domingo 24 de abril. Invito a los fieles a unirse a esta iniciativa con una generosa contribución. Este gesto de caridad, además de aliviar los sufrimientos materiales, quiere expresar mi personal cercanía y solidaridad y la de </w:t>
      </w:r>
      <w:r w:rsidR="0015436C" w:rsidRPr="00761070">
        <w:rPr>
          <w:lang w:val="es-ES"/>
        </w:rPr>
        <w:t>toda la Iglesia”.</w:t>
      </w:r>
    </w:p>
    <w:p w:rsidR="00F068BC" w:rsidRDefault="00F068BC" w:rsidP="00F068BC">
      <w:pPr>
        <w:jc w:val="both"/>
        <w:rPr>
          <w:sz w:val="24"/>
          <w:szCs w:val="24"/>
          <w:lang w:val="es-ES"/>
        </w:rPr>
      </w:pPr>
    </w:p>
    <w:p w:rsidR="0015436C" w:rsidRPr="00C83683" w:rsidRDefault="0015436C" w:rsidP="00F068BC">
      <w:pPr>
        <w:jc w:val="both"/>
        <w:rPr>
          <w:sz w:val="24"/>
          <w:szCs w:val="24"/>
          <w:lang w:val="es-ES"/>
        </w:rPr>
      </w:pPr>
      <w:r>
        <w:rPr>
          <w:sz w:val="24"/>
          <w:szCs w:val="24"/>
          <w:lang w:val="es-ES"/>
        </w:rPr>
        <w:t xml:space="preserve">Ante esta llamada queremos hacer un breve repaso </w:t>
      </w:r>
      <w:r w:rsidR="00761070">
        <w:rPr>
          <w:sz w:val="24"/>
          <w:szCs w:val="24"/>
          <w:lang w:val="es-ES"/>
        </w:rPr>
        <w:t>sobre</w:t>
      </w:r>
      <w:r>
        <w:rPr>
          <w:sz w:val="24"/>
          <w:szCs w:val="24"/>
          <w:lang w:val="es-ES"/>
        </w:rPr>
        <w:t xml:space="preserve"> la situación que vive actualmente Ucrania, cuáles son los orígenes del conflicto</w:t>
      </w:r>
      <w:r w:rsidR="00694CD0">
        <w:rPr>
          <w:sz w:val="24"/>
          <w:szCs w:val="24"/>
          <w:lang w:val="es-ES"/>
        </w:rPr>
        <w:t>, la situación de la Iglesia ucraniana,</w:t>
      </w:r>
      <w:r>
        <w:rPr>
          <w:sz w:val="24"/>
          <w:szCs w:val="24"/>
          <w:lang w:val="es-ES"/>
        </w:rPr>
        <w:t xml:space="preserve"> y cómo </w:t>
      </w:r>
      <w:r w:rsidR="00694CD0">
        <w:rPr>
          <w:sz w:val="24"/>
          <w:szCs w:val="24"/>
          <w:lang w:val="es-ES"/>
        </w:rPr>
        <w:t>está actuando</w:t>
      </w:r>
      <w:r>
        <w:rPr>
          <w:sz w:val="24"/>
          <w:szCs w:val="24"/>
          <w:lang w:val="es-ES"/>
        </w:rPr>
        <w:t xml:space="preserve"> la Iglesia de España en el país. </w:t>
      </w:r>
    </w:p>
    <w:p w:rsidR="0015436C" w:rsidRDefault="0015436C" w:rsidP="00F068BC">
      <w:pPr>
        <w:jc w:val="both"/>
        <w:rPr>
          <w:b/>
          <w:sz w:val="24"/>
          <w:szCs w:val="24"/>
          <w:lang w:val="es-ES"/>
        </w:rPr>
      </w:pPr>
    </w:p>
    <w:p w:rsidR="00F068BC" w:rsidRPr="00BF6722" w:rsidRDefault="00694CD0" w:rsidP="00F068BC">
      <w:pPr>
        <w:jc w:val="both"/>
        <w:rPr>
          <w:b/>
          <w:sz w:val="24"/>
          <w:szCs w:val="24"/>
          <w:lang w:val="es-ES"/>
        </w:rPr>
      </w:pPr>
      <w:r>
        <w:rPr>
          <w:b/>
          <w:sz w:val="24"/>
          <w:szCs w:val="24"/>
          <w:lang w:val="es-ES"/>
        </w:rPr>
        <w:t>Situación en Ucrania</w:t>
      </w:r>
    </w:p>
    <w:p w:rsidR="00E96A73" w:rsidRPr="00E96A73" w:rsidRDefault="00E96A73" w:rsidP="00E96A73">
      <w:pPr>
        <w:jc w:val="both"/>
        <w:rPr>
          <w:sz w:val="24"/>
          <w:szCs w:val="24"/>
          <w:lang w:val="es-ES"/>
        </w:rPr>
      </w:pPr>
    </w:p>
    <w:p w:rsidR="00A25239" w:rsidRDefault="00A25239" w:rsidP="00C83683">
      <w:pPr>
        <w:jc w:val="both"/>
        <w:rPr>
          <w:sz w:val="24"/>
          <w:szCs w:val="24"/>
          <w:lang w:val="es-ES"/>
        </w:rPr>
      </w:pPr>
      <w:r>
        <w:rPr>
          <w:sz w:val="24"/>
          <w:szCs w:val="24"/>
          <w:lang w:val="es-ES"/>
        </w:rPr>
        <w:t xml:space="preserve">Actualmente Ucrania </w:t>
      </w:r>
      <w:r w:rsidR="0059027E">
        <w:rPr>
          <w:sz w:val="24"/>
          <w:szCs w:val="24"/>
          <w:lang w:val="es-ES"/>
        </w:rPr>
        <w:t>continúa</w:t>
      </w:r>
      <w:r>
        <w:rPr>
          <w:sz w:val="24"/>
          <w:szCs w:val="24"/>
          <w:lang w:val="es-ES"/>
        </w:rPr>
        <w:t xml:space="preserve"> inmersa en una </w:t>
      </w:r>
      <w:r w:rsidRPr="00694CD0">
        <w:rPr>
          <w:b/>
          <w:sz w:val="24"/>
          <w:szCs w:val="24"/>
          <w:lang w:val="es-ES"/>
        </w:rPr>
        <w:t>guerra civil en el este del país</w:t>
      </w:r>
      <w:r>
        <w:rPr>
          <w:sz w:val="24"/>
          <w:szCs w:val="24"/>
          <w:lang w:val="es-ES"/>
        </w:rPr>
        <w:t xml:space="preserve">, en las </w:t>
      </w:r>
      <w:r w:rsidRPr="00694CD0">
        <w:rPr>
          <w:b/>
          <w:sz w:val="24"/>
          <w:szCs w:val="24"/>
          <w:lang w:val="es-ES"/>
        </w:rPr>
        <w:t xml:space="preserve">provincias de Donetsk y </w:t>
      </w:r>
      <w:proofErr w:type="spellStart"/>
      <w:r w:rsidRPr="00694CD0">
        <w:rPr>
          <w:b/>
          <w:sz w:val="24"/>
          <w:szCs w:val="24"/>
          <w:lang w:val="es-ES"/>
        </w:rPr>
        <w:t>Lugansk</w:t>
      </w:r>
      <w:proofErr w:type="spellEnd"/>
      <w:r>
        <w:rPr>
          <w:sz w:val="24"/>
          <w:szCs w:val="24"/>
          <w:lang w:val="es-ES"/>
        </w:rPr>
        <w:t xml:space="preserve">, con fuertes enfrentamientos en ciudades sitiadas por los ataques </w:t>
      </w:r>
      <w:r w:rsidRPr="00694CD0">
        <w:rPr>
          <w:b/>
          <w:sz w:val="24"/>
          <w:szCs w:val="24"/>
          <w:lang w:val="es-ES"/>
        </w:rPr>
        <w:t xml:space="preserve">entre el ejército ucraniano y separatistas </w:t>
      </w:r>
      <w:proofErr w:type="spellStart"/>
      <w:r w:rsidRPr="00694CD0">
        <w:rPr>
          <w:b/>
          <w:sz w:val="24"/>
          <w:szCs w:val="24"/>
          <w:lang w:val="es-ES"/>
        </w:rPr>
        <w:t>prorrusos</w:t>
      </w:r>
      <w:proofErr w:type="spellEnd"/>
      <w:r>
        <w:rPr>
          <w:sz w:val="24"/>
          <w:szCs w:val="24"/>
          <w:lang w:val="es-ES"/>
        </w:rPr>
        <w:t xml:space="preserve">, como </w:t>
      </w:r>
      <w:proofErr w:type="spellStart"/>
      <w:r>
        <w:rPr>
          <w:sz w:val="24"/>
          <w:szCs w:val="24"/>
          <w:lang w:val="es-ES"/>
        </w:rPr>
        <w:t>Lugansk</w:t>
      </w:r>
      <w:proofErr w:type="spellEnd"/>
      <w:r>
        <w:rPr>
          <w:sz w:val="24"/>
          <w:szCs w:val="24"/>
          <w:lang w:val="es-ES"/>
        </w:rPr>
        <w:t xml:space="preserve">, Donetsk, </w:t>
      </w:r>
      <w:proofErr w:type="spellStart"/>
      <w:r>
        <w:rPr>
          <w:sz w:val="24"/>
          <w:szCs w:val="24"/>
          <w:lang w:val="es-ES"/>
        </w:rPr>
        <w:t>Mariúpol</w:t>
      </w:r>
      <w:proofErr w:type="spellEnd"/>
      <w:r>
        <w:rPr>
          <w:sz w:val="24"/>
          <w:szCs w:val="24"/>
          <w:lang w:val="es-ES"/>
        </w:rPr>
        <w:t xml:space="preserve"> o </w:t>
      </w:r>
      <w:proofErr w:type="spellStart"/>
      <w:r w:rsidRPr="00A25239">
        <w:rPr>
          <w:sz w:val="24"/>
          <w:szCs w:val="24"/>
          <w:lang w:val="es-ES"/>
        </w:rPr>
        <w:t>Debáltsevo</w:t>
      </w:r>
      <w:proofErr w:type="spellEnd"/>
      <w:r>
        <w:rPr>
          <w:sz w:val="24"/>
          <w:szCs w:val="24"/>
          <w:lang w:val="es-ES"/>
        </w:rPr>
        <w:t>. Al sur, la península de Crimea ha sido anexionada a la Federación  Rusa y separada del resto de Ucrania.</w:t>
      </w:r>
    </w:p>
    <w:p w:rsidR="00A25239" w:rsidRDefault="00A25239" w:rsidP="00C83683">
      <w:pPr>
        <w:jc w:val="both"/>
        <w:rPr>
          <w:sz w:val="24"/>
          <w:szCs w:val="24"/>
          <w:lang w:val="es-ES"/>
        </w:rPr>
      </w:pPr>
    </w:p>
    <w:p w:rsidR="00C83683" w:rsidRDefault="00A25239" w:rsidP="00C83683">
      <w:pPr>
        <w:jc w:val="both"/>
        <w:rPr>
          <w:sz w:val="24"/>
          <w:szCs w:val="24"/>
          <w:lang w:val="es-ES"/>
        </w:rPr>
      </w:pPr>
      <w:r>
        <w:rPr>
          <w:sz w:val="24"/>
          <w:szCs w:val="24"/>
          <w:lang w:val="es-ES"/>
        </w:rPr>
        <w:t>Este conflicto</w:t>
      </w:r>
      <w:r w:rsidR="00C83683" w:rsidRPr="00C83683">
        <w:rPr>
          <w:sz w:val="24"/>
          <w:szCs w:val="24"/>
          <w:lang w:val="es-ES"/>
        </w:rPr>
        <w:t xml:space="preserve"> </w:t>
      </w:r>
      <w:r w:rsidR="00C83683" w:rsidRPr="00694CD0">
        <w:rPr>
          <w:b/>
          <w:sz w:val="24"/>
          <w:szCs w:val="24"/>
          <w:lang w:val="es-ES"/>
        </w:rPr>
        <w:t xml:space="preserve">se inició en abril de 2014 y </w:t>
      </w:r>
      <w:r w:rsidRPr="00694CD0">
        <w:rPr>
          <w:b/>
          <w:sz w:val="24"/>
          <w:szCs w:val="24"/>
          <w:lang w:val="es-ES"/>
        </w:rPr>
        <w:t>se acentuó a principios de 2015</w:t>
      </w:r>
      <w:r>
        <w:rPr>
          <w:sz w:val="24"/>
          <w:szCs w:val="24"/>
          <w:lang w:val="es-ES"/>
        </w:rPr>
        <w:t>. H</w:t>
      </w:r>
      <w:r w:rsidR="00535DAC">
        <w:rPr>
          <w:sz w:val="24"/>
          <w:szCs w:val="24"/>
          <w:lang w:val="es-ES"/>
        </w:rPr>
        <w:t xml:space="preserve">a dado </w:t>
      </w:r>
      <w:r w:rsidR="00C83683" w:rsidRPr="00C83683">
        <w:rPr>
          <w:sz w:val="24"/>
          <w:szCs w:val="24"/>
          <w:lang w:val="es-ES"/>
        </w:rPr>
        <w:t>lugar a pérdida</w:t>
      </w:r>
      <w:r>
        <w:rPr>
          <w:sz w:val="24"/>
          <w:szCs w:val="24"/>
          <w:lang w:val="es-ES"/>
        </w:rPr>
        <w:t>s</w:t>
      </w:r>
      <w:r w:rsidR="00C83683" w:rsidRPr="00C83683">
        <w:rPr>
          <w:sz w:val="24"/>
          <w:szCs w:val="24"/>
          <w:lang w:val="es-ES"/>
        </w:rPr>
        <w:t xml:space="preserve"> de vidas humanas, graves sufrimientos e importantes despla</w:t>
      </w:r>
      <w:r w:rsidR="00E96A73">
        <w:rPr>
          <w:sz w:val="24"/>
          <w:szCs w:val="24"/>
          <w:lang w:val="es-ES"/>
        </w:rPr>
        <w:t>zamiento</w:t>
      </w:r>
      <w:r w:rsidR="0059027E">
        <w:rPr>
          <w:sz w:val="24"/>
          <w:szCs w:val="24"/>
          <w:lang w:val="es-ES"/>
        </w:rPr>
        <w:t>s</w:t>
      </w:r>
      <w:r w:rsidR="00E96A73">
        <w:rPr>
          <w:sz w:val="24"/>
          <w:szCs w:val="24"/>
          <w:lang w:val="es-ES"/>
        </w:rPr>
        <w:t xml:space="preserve"> de  personas</w:t>
      </w:r>
      <w:r w:rsidR="00C83683" w:rsidRPr="00C83683">
        <w:rPr>
          <w:sz w:val="24"/>
          <w:szCs w:val="24"/>
          <w:lang w:val="es-ES"/>
        </w:rPr>
        <w:t xml:space="preserve">. A pesar de la firma de los Acuerdos de Minsk II en febrero de 2015, </w:t>
      </w:r>
      <w:r w:rsidR="00C83683" w:rsidRPr="00761070">
        <w:rPr>
          <w:b/>
          <w:sz w:val="24"/>
          <w:szCs w:val="24"/>
          <w:lang w:val="es-ES"/>
        </w:rPr>
        <w:t>la inseguridad continúa</w:t>
      </w:r>
      <w:r w:rsidR="00C83683" w:rsidRPr="00C83683">
        <w:rPr>
          <w:sz w:val="24"/>
          <w:szCs w:val="24"/>
          <w:lang w:val="es-ES"/>
        </w:rPr>
        <w:t xml:space="preserve"> existiendo  en varios lugares a lo largo de la denominada "línea de contacto" entre las fuerzas del Gobierno y los grupos armados. </w:t>
      </w:r>
    </w:p>
    <w:p w:rsidR="00C83683" w:rsidRDefault="00C83683" w:rsidP="00C83683">
      <w:pPr>
        <w:jc w:val="both"/>
        <w:rPr>
          <w:sz w:val="24"/>
          <w:szCs w:val="24"/>
          <w:lang w:val="es-ES"/>
        </w:rPr>
      </w:pPr>
    </w:p>
    <w:p w:rsidR="00694CD0" w:rsidRDefault="00694CD0" w:rsidP="00694CD0">
      <w:pPr>
        <w:jc w:val="both"/>
        <w:rPr>
          <w:sz w:val="24"/>
          <w:szCs w:val="24"/>
          <w:lang w:val="es-ES"/>
        </w:rPr>
      </w:pPr>
      <w:r>
        <w:rPr>
          <w:sz w:val="24"/>
          <w:szCs w:val="24"/>
          <w:lang w:val="es-ES"/>
        </w:rPr>
        <w:t>L</w:t>
      </w:r>
      <w:r w:rsidR="00761070">
        <w:rPr>
          <w:sz w:val="24"/>
          <w:szCs w:val="24"/>
          <w:lang w:val="es-ES"/>
        </w:rPr>
        <w:t>a</w:t>
      </w:r>
      <w:r>
        <w:rPr>
          <w:sz w:val="24"/>
          <w:szCs w:val="24"/>
          <w:lang w:val="es-ES"/>
        </w:rPr>
        <w:t xml:space="preserve">s </w:t>
      </w:r>
      <w:r w:rsidR="000438BF">
        <w:rPr>
          <w:b/>
          <w:sz w:val="24"/>
          <w:szCs w:val="24"/>
          <w:lang w:val="es-ES"/>
        </w:rPr>
        <w:t>ca</w:t>
      </w:r>
      <w:r w:rsidR="00761070" w:rsidRPr="00761070">
        <w:rPr>
          <w:b/>
          <w:sz w:val="24"/>
          <w:szCs w:val="24"/>
          <w:lang w:val="es-ES"/>
        </w:rPr>
        <w:t xml:space="preserve">usas </w:t>
      </w:r>
      <w:r w:rsidR="00761070">
        <w:rPr>
          <w:sz w:val="24"/>
          <w:szCs w:val="24"/>
          <w:lang w:val="es-ES"/>
        </w:rPr>
        <w:t xml:space="preserve">de los </w:t>
      </w:r>
      <w:r w:rsidRPr="00761070">
        <w:rPr>
          <w:sz w:val="24"/>
          <w:szCs w:val="24"/>
          <w:lang w:val="es-ES"/>
        </w:rPr>
        <w:t xml:space="preserve">enfrentamientos armados </w:t>
      </w:r>
      <w:r>
        <w:rPr>
          <w:sz w:val="24"/>
          <w:szCs w:val="24"/>
          <w:lang w:val="es-ES"/>
        </w:rPr>
        <w:t xml:space="preserve">entre el ejército de Ucrania y los separatistas del este del país </w:t>
      </w:r>
      <w:r w:rsidR="00761070" w:rsidRPr="00761070">
        <w:rPr>
          <w:b/>
          <w:sz w:val="24"/>
          <w:szCs w:val="24"/>
          <w:lang w:val="es-ES"/>
        </w:rPr>
        <w:t>se remontan a</w:t>
      </w:r>
      <w:r w:rsidRPr="00761070">
        <w:rPr>
          <w:b/>
          <w:sz w:val="24"/>
          <w:szCs w:val="24"/>
          <w:lang w:val="es-ES"/>
        </w:rPr>
        <w:t xml:space="preserve"> noviembre de 2013</w:t>
      </w:r>
      <w:r w:rsidRPr="00E96A73">
        <w:rPr>
          <w:sz w:val="24"/>
          <w:szCs w:val="24"/>
          <w:lang w:val="es-ES"/>
        </w:rPr>
        <w:t>, cuando el Gobierno de Ucrania</w:t>
      </w:r>
      <w:r>
        <w:rPr>
          <w:sz w:val="24"/>
          <w:szCs w:val="24"/>
          <w:lang w:val="es-ES"/>
        </w:rPr>
        <w:t xml:space="preserve"> del presidente </w:t>
      </w:r>
      <w:proofErr w:type="spellStart"/>
      <w:r>
        <w:rPr>
          <w:sz w:val="24"/>
          <w:szCs w:val="24"/>
          <w:lang w:val="es-ES"/>
        </w:rPr>
        <w:t>Víktor</w:t>
      </w:r>
      <w:proofErr w:type="spellEnd"/>
      <w:r>
        <w:rPr>
          <w:sz w:val="24"/>
          <w:szCs w:val="24"/>
          <w:lang w:val="es-ES"/>
        </w:rPr>
        <w:t xml:space="preserve"> </w:t>
      </w:r>
      <w:proofErr w:type="spellStart"/>
      <w:r>
        <w:rPr>
          <w:sz w:val="24"/>
          <w:szCs w:val="24"/>
          <w:lang w:val="es-ES"/>
        </w:rPr>
        <w:t>Yanukóvich</w:t>
      </w:r>
      <w:proofErr w:type="spellEnd"/>
      <w:r w:rsidRPr="00E96A73">
        <w:rPr>
          <w:sz w:val="24"/>
          <w:szCs w:val="24"/>
          <w:lang w:val="es-ES"/>
        </w:rPr>
        <w:t xml:space="preserve"> se negó a firmar el Acuerdo de Asociación con la Unión Europea.</w:t>
      </w:r>
      <w:r>
        <w:rPr>
          <w:sz w:val="24"/>
          <w:szCs w:val="24"/>
          <w:lang w:val="es-ES"/>
        </w:rPr>
        <w:t xml:space="preserve"> El 21 de noviembre comienzan un </w:t>
      </w:r>
      <w:r w:rsidRPr="00761070">
        <w:rPr>
          <w:b/>
          <w:sz w:val="24"/>
          <w:szCs w:val="24"/>
          <w:lang w:val="es-ES"/>
        </w:rPr>
        <w:t xml:space="preserve">conjunto de protestas </w:t>
      </w:r>
      <w:r w:rsidR="00761070">
        <w:rPr>
          <w:b/>
          <w:sz w:val="24"/>
          <w:szCs w:val="24"/>
          <w:lang w:val="es-ES"/>
        </w:rPr>
        <w:t>llamadas “</w:t>
      </w:r>
      <w:proofErr w:type="spellStart"/>
      <w:r w:rsidR="00761070">
        <w:rPr>
          <w:b/>
          <w:sz w:val="24"/>
          <w:szCs w:val="24"/>
          <w:lang w:val="es-ES"/>
        </w:rPr>
        <w:t>Euromaidá</w:t>
      </w:r>
      <w:r w:rsidRPr="00761070">
        <w:rPr>
          <w:b/>
          <w:sz w:val="24"/>
          <w:szCs w:val="24"/>
          <w:lang w:val="es-ES"/>
        </w:rPr>
        <w:t>n</w:t>
      </w:r>
      <w:proofErr w:type="spellEnd"/>
      <w:r w:rsidRPr="00761070">
        <w:rPr>
          <w:b/>
          <w:sz w:val="24"/>
          <w:szCs w:val="24"/>
          <w:lang w:val="es-ES"/>
        </w:rPr>
        <w:t>”</w:t>
      </w:r>
      <w:r>
        <w:rPr>
          <w:sz w:val="24"/>
          <w:szCs w:val="24"/>
          <w:lang w:val="es-ES"/>
        </w:rPr>
        <w:t>, que se concentran en la Plaza de la Independencia (</w:t>
      </w:r>
      <w:proofErr w:type="spellStart"/>
      <w:r w:rsidRPr="00305E98">
        <w:rPr>
          <w:i/>
          <w:sz w:val="24"/>
          <w:szCs w:val="24"/>
          <w:lang w:val="es-ES"/>
        </w:rPr>
        <w:t>Maidán</w:t>
      </w:r>
      <w:proofErr w:type="spellEnd"/>
      <w:r>
        <w:rPr>
          <w:sz w:val="24"/>
          <w:szCs w:val="24"/>
          <w:lang w:val="es-ES"/>
        </w:rPr>
        <w:t xml:space="preserve"> en ucraniano) de Kiev, pidiendo la destitución de </w:t>
      </w:r>
      <w:proofErr w:type="spellStart"/>
      <w:r>
        <w:rPr>
          <w:sz w:val="24"/>
          <w:szCs w:val="24"/>
          <w:lang w:val="es-ES"/>
        </w:rPr>
        <w:t>Yanukóvich</w:t>
      </w:r>
      <w:proofErr w:type="spellEnd"/>
      <w:r>
        <w:rPr>
          <w:sz w:val="24"/>
          <w:szCs w:val="24"/>
          <w:lang w:val="es-ES"/>
        </w:rPr>
        <w:t xml:space="preserve"> y el acercamiento de Ucrania a la Unión Europea.</w:t>
      </w:r>
    </w:p>
    <w:p w:rsidR="00694CD0" w:rsidRDefault="00694CD0" w:rsidP="00694CD0">
      <w:pPr>
        <w:jc w:val="both"/>
        <w:rPr>
          <w:sz w:val="24"/>
          <w:szCs w:val="24"/>
          <w:lang w:val="es-ES"/>
        </w:rPr>
      </w:pPr>
    </w:p>
    <w:p w:rsidR="00694CD0" w:rsidRDefault="00694CD0" w:rsidP="00694CD0">
      <w:pPr>
        <w:jc w:val="both"/>
        <w:rPr>
          <w:sz w:val="24"/>
          <w:szCs w:val="24"/>
          <w:lang w:val="es-ES"/>
        </w:rPr>
      </w:pPr>
      <w:r>
        <w:rPr>
          <w:sz w:val="24"/>
          <w:szCs w:val="24"/>
          <w:lang w:val="es-ES"/>
        </w:rPr>
        <w:t xml:space="preserve">Tras </w:t>
      </w:r>
      <w:r w:rsidRPr="00761070">
        <w:rPr>
          <w:b/>
          <w:sz w:val="24"/>
          <w:szCs w:val="24"/>
          <w:lang w:val="es-ES"/>
        </w:rPr>
        <w:t>tres meses de enfrentamientos en las calles</w:t>
      </w:r>
      <w:r>
        <w:rPr>
          <w:sz w:val="24"/>
          <w:szCs w:val="24"/>
          <w:lang w:val="es-ES"/>
        </w:rPr>
        <w:t xml:space="preserve"> entre manifestantes y la policía, que deja un balance de 82 muertos y cientos de heridos, e</w:t>
      </w:r>
      <w:r w:rsidRPr="00E96A73">
        <w:rPr>
          <w:sz w:val="24"/>
          <w:szCs w:val="24"/>
          <w:lang w:val="es-ES"/>
        </w:rPr>
        <w:t xml:space="preserve">l 22 de febrero </w:t>
      </w:r>
      <w:r>
        <w:rPr>
          <w:sz w:val="24"/>
          <w:szCs w:val="24"/>
          <w:lang w:val="es-ES"/>
        </w:rPr>
        <w:t xml:space="preserve">de 2014 </w:t>
      </w:r>
      <w:r w:rsidRPr="00E96A73">
        <w:rPr>
          <w:sz w:val="24"/>
          <w:szCs w:val="24"/>
          <w:lang w:val="es-ES"/>
        </w:rPr>
        <w:t>el Parlamento del país destituy</w:t>
      </w:r>
      <w:r>
        <w:rPr>
          <w:sz w:val="24"/>
          <w:szCs w:val="24"/>
          <w:lang w:val="es-ES"/>
        </w:rPr>
        <w:t>e</w:t>
      </w:r>
      <w:r w:rsidRPr="00E96A73">
        <w:rPr>
          <w:sz w:val="24"/>
          <w:szCs w:val="24"/>
          <w:lang w:val="es-ES"/>
        </w:rPr>
        <w:t xml:space="preserve"> al presidente </w:t>
      </w:r>
      <w:proofErr w:type="spellStart"/>
      <w:r w:rsidRPr="00E96A73">
        <w:rPr>
          <w:sz w:val="24"/>
          <w:szCs w:val="24"/>
          <w:lang w:val="es-ES"/>
        </w:rPr>
        <w:t>Yanukóvich</w:t>
      </w:r>
      <w:proofErr w:type="spellEnd"/>
      <w:r w:rsidRPr="00E96A73">
        <w:rPr>
          <w:sz w:val="24"/>
          <w:szCs w:val="24"/>
          <w:lang w:val="es-ES"/>
        </w:rPr>
        <w:t>, cambi</w:t>
      </w:r>
      <w:r>
        <w:rPr>
          <w:sz w:val="24"/>
          <w:szCs w:val="24"/>
          <w:lang w:val="es-ES"/>
        </w:rPr>
        <w:t>a</w:t>
      </w:r>
      <w:r w:rsidRPr="00E96A73">
        <w:rPr>
          <w:sz w:val="24"/>
          <w:szCs w:val="24"/>
          <w:lang w:val="es-ES"/>
        </w:rPr>
        <w:t xml:space="preserve"> la Constitución y convoc</w:t>
      </w:r>
      <w:r>
        <w:rPr>
          <w:sz w:val="24"/>
          <w:szCs w:val="24"/>
          <w:lang w:val="es-ES"/>
        </w:rPr>
        <w:t>a</w:t>
      </w:r>
      <w:r w:rsidRPr="00E96A73">
        <w:rPr>
          <w:sz w:val="24"/>
          <w:szCs w:val="24"/>
          <w:lang w:val="es-ES"/>
        </w:rPr>
        <w:t xml:space="preserve"> elecciones anticipadas. </w:t>
      </w:r>
    </w:p>
    <w:p w:rsidR="00694CD0" w:rsidRDefault="00694CD0" w:rsidP="00694CD0">
      <w:pPr>
        <w:jc w:val="both"/>
        <w:rPr>
          <w:sz w:val="24"/>
          <w:szCs w:val="24"/>
          <w:lang w:val="es-ES"/>
        </w:rPr>
      </w:pPr>
    </w:p>
    <w:p w:rsidR="00694CD0" w:rsidRDefault="00694CD0" w:rsidP="00694CD0">
      <w:pPr>
        <w:jc w:val="both"/>
        <w:rPr>
          <w:sz w:val="24"/>
          <w:szCs w:val="24"/>
          <w:lang w:val="es-ES"/>
        </w:rPr>
      </w:pPr>
      <w:r>
        <w:rPr>
          <w:sz w:val="24"/>
          <w:szCs w:val="24"/>
          <w:lang w:val="es-ES"/>
        </w:rPr>
        <w:lastRenderedPageBreak/>
        <w:t xml:space="preserve">Partidarios de </w:t>
      </w:r>
      <w:proofErr w:type="spellStart"/>
      <w:r>
        <w:rPr>
          <w:sz w:val="24"/>
          <w:szCs w:val="24"/>
          <w:lang w:val="es-ES"/>
        </w:rPr>
        <w:t>Yanukóvich</w:t>
      </w:r>
      <w:proofErr w:type="spellEnd"/>
      <w:r>
        <w:rPr>
          <w:sz w:val="24"/>
          <w:szCs w:val="24"/>
          <w:lang w:val="es-ES"/>
        </w:rPr>
        <w:t xml:space="preserve"> en el sur y este del país (de mayoría rusófila) rechazan el gobierno interino. En la península de Crimea se celebra un referéndum </w:t>
      </w:r>
      <w:r w:rsidR="00761070">
        <w:rPr>
          <w:sz w:val="24"/>
          <w:szCs w:val="24"/>
          <w:lang w:val="es-ES"/>
        </w:rPr>
        <w:t xml:space="preserve">y </w:t>
      </w:r>
      <w:r w:rsidR="00761070" w:rsidRPr="00761070">
        <w:rPr>
          <w:b/>
          <w:sz w:val="24"/>
          <w:szCs w:val="24"/>
          <w:lang w:val="es-ES"/>
        </w:rPr>
        <w:t>se</w:t>
      </w:r>
      <w:r w:rsidRPr="00761070">
        <w:rPr>
          <w:b/>
          <w:sz w:val="24"/>
          <w:szCs w:val="24"/>
          <w:lang w:val="es-ES"/>
        </w:rPr>
        <w:t xml:space="preserve"> proclama la independencia de la República Autónoma de Crimea</w:t>
      </w:r>
      <w:r>
        <w:rPr>
          <w:sz w:val="24"/>
          <w:szCs w:val="24"/>
          <w:lang w:val="es-ES"/>
        </w:rPr>
        <w:t xml:space="preserve"> el 17 de mayo</w:t>
      </w:r>
      <w:r w:rsidR="00761070">
        <w:rPr>
          <w:sz w:val="24"/>
          <w:szCs w:val="24"/>
          <w:lang w:val="es-ES"/>
        </w:rPr>
        <w:t xml:space="preserve"> de 2014, así como</w:t>
      </w:r>
      <w:r>
        <w:rPr>
          <w:sz w:val="24"/>
          <w:szCs w:val="24"/>
          <w:lang w:val="es-ES"/>
        </w:rPr>
        <w:t xml:space="preserve"> su </w:t>
      </w:r>
      <w:r w:rsidRPr="00761070">
        <w:rPr>
          <w:b/>
          <w:sz w:val="24"/>
          <w:szCs w:val="24"/>
          <w:lang w:val="es-ES"/>
        </w:rPr>
        <w:t>adhesión a la Federación Rusa</w:t>
      </w:r>
      <w:r>
        <w:rPr>
          <w:sz w:val="24"/>
          <w:szCs w:val="24"/>
          <w:lang w:val="es-ES"/>
        </w:rPr>
        <w:t>. Tropas rusas toman posesión de bases militares ucranianas y el ejército de Ucrania se retira de Crimea.</w:t>
      </w:r>
    </w:p>
    <w:p w:rsidR="00694CD0" w:rsidRPr="00E96A73" w:rsidRDefault="00694CD0" w:rsidP="00694CD0">
      <w:pPr>
        <w:jc w:val="both"/>
        <w:rPr>
          <w:sz w:val="24"/>
          <w:szCs w:val="24"/>
          <w:lang w:val="es-ES"/>
        </w:rPr>
      </w:pPr>
    </w:p>
    <w:p w:rsidR="00694CD0" w:rsidRDefault="00694CD0" w:rsidP="00694CD0">
      <w:pPr>
        <w:jc w:val="both"/>
        <w:rPr>
          <w:sz w:val="24"/>
          <w:szCs w:val="24"/>
          <w:lang w:val="es-ES"/>
        </w:rPr>
      </w:pPr>
      <w:r>
        <w:rPr>
          <w:sz w:val="24"/>
          <w:szCs w:val="24"/>
          <w:lang w:val="es-ES"/>
        </w:rPr>
        <w:t xml:space="preserve">Las </w:t>
      </w:r>
      <w:r w:rsidRPr="00761070">
        <w:rPr>
          <w:b/>
          <w:sz w:val="24"/>
          <w:szCs w:val="24"/>
          <w:lang w:val="es-ES"/>
        </w:rPr>
        <w:t>protestas contra el nuevo gobierno</w:t>
      </w:r>
      <w:r>
        <w:rPr>
          <w:sz w:val="24"/>
          <w:szCs w:val="24"/>
          <w:lang w:val="es-ES"/>
        </w:rPr>
        <w:t xml:space="preserve"> también son multitudinarias en el este del país, en la </w:t>
      </w:r>
      <w:r w:rsidRPr="00761070">
        <w:rPr>
          <w:b/>
          <w:sz w:val="24"/>
          <w:szCs w:val="24"/>
          <w:lang w:val="es-ES"/>
        </w:rPr>
        <w:t xml:space="preserve">región de </w:t>
      </w:r>
      <w:proofErr w:type="spellStart"/>
      <w:r w:rsidRPr="00761070">
        <w:rPr>
          <w:b/>
          <w:sz w:val="24"/>
          <w:szCs w:val="24"/>
          <w:lang w:val="es-ES"/>
        </w:rPr>
        <w:t>Donbass</w:t>
      </w:r>
      <w:proofErr w:type="spellEnd"/>
      <w:r>
        <w:rPr>
          <w:sz w:val="24"/>
          <w:szCs w:val="24"/>
          <w:lang w:val="es-ES"/>
        </w:rPr>
        <w:t xml:space="preserve">, a lo largo de los </w:t>
      </w:r>
      <w:proofErr w:type="spellStart"/>
      <w:r>
        <w:rPr>
          <w:sz w:val="24"/>
          <w:szCs w:val="24"/>
          <w:lang w:val="es-ES"/>
        </w:rPr>
        <w:t>óblast</w:t>
      </w:r>
      <w:proofErr w:type="spellEnd"/>
      <w:r>
        <w:rPr>
          <w:sz w:val="24"/>
          <w:szCs w:val="24"/>
          <w:lang w:val="es-ES"/>
        </w:rPr>
        <w:t xml:space="preserve"> (provincias) de Járkov, </w:t>
      </w:r>
      <w:proofErr w:type="spellStart"/>
      <w:r>
        <w:rPr>
          <w:sz w:val="24"/>
          <w:szCs w:val="24"/>
          <w:lang w:val="es-ES"/>
        </w:rPr>
        <w:t>Lugansk</w:t>
      </w:r>
      <w:proofErr w:type="spellEnd"/>
      <w:r>
        <w:rPr>
          <w:sz w:val="24"/>
          <w:szCs w:val="24"/>
          <w:lang w:val="es-ES"/>
        </w:rPr>
        <w:t xml:space="preserve"> y Donetsk. </w:t>
      </w:r>
      <w:r w:rsidRPr="00761070">
        <w:rPr>
          <w:b/>
          <w:sz w:val="24"/>
          <w:szCs w:val="24"/>
          <w:lang w:val="es-ES"/>
        </w:rPr>
        <w:t xml:space="preserve">Grupos </w:t>
      </w:r>
      <w:proofErr w:type="spellStart"/>
      <w:r w:rsidRPr="00761070">
        <w:rPr>
          <w:b/>
          <w:sz w:val="24"/>
          <w:szCs w:val="24"/>
          <w:lang w:val="es-ES"/>
        </w:rPr>
        <w:t>prorrusos</w:t>
      </w:r>
      <w:proofErr w:type="spellEnd"/>
      <w:r w:rsidRPr="00761070">
        <w:rPr>
          <w:b/>
          <w:sz w:val="24"/>
          <w:szCs w:val="24"/>
          <w:lang w:val="es-ES"/>
        </w:rPr>
        <w:t xml:space="preserve"> toman varios edificios del gobierno y el ejército ucraniano interviene</w:t>
      </w:r>
      <w:r>
        <w:rPr>
          <w:sz w:val="24"/>
          <w:szCs w:val="24"/>
          <w:lang w:val="es-ES"/>
        </w:rPr>
        <w:t xml:space="preserve"> iniciándose el conflicto armado el 12 de abril de 2014. </w:t>
      </w:r>
    </w:p>
    <w:p w:rsidR="00694CD0" w:rsidRDefault="00694CD0" w:rsidP="00694CD0">
      <w:pPr>
        <w:jc w:val="both"/>
        <w:rPr>
          <w:sz w:val="24"/>
          <w:szCs w:val="24"/>
          <w:lang w:val="es-ES"/>
        </w:rPr>
      </w:pPr>
    </w:p>
    <w:p w:rsidR="00694CD0" w:rsidRDefault="00694CD0" w:rsidP="00694CD0">
      <w:pPr>
        <w:jc w:val="both"/>
        <w:rPr>
          <w:sz w:val="24"/>
          <w:szCs w:val="24"/>
          <w:lang w:val="es-ES"/>
        </w:rPr>
      </w:pPr>
      <w:r>
        <w:rPr>
          <w:sz w:val="24"/>
          <w:szCs w:val="24"/>
          <w:lang w:val="es-ES"/>
        </w:rPr>
        <w:t xml:space="preserve">La Unión Europea impone a Rusia fuertes sanciones económicas por apoyar a los rebeldes del este de Ucrania. El 5 de septiembre de 2014 </w:t>
      </w:r>
      <w:r w:rsidRPr="00761070">
        <w:rPr>
          <w:b/>
          <w:sz w:val="24"/>
          <w:szCs w:val="24"/>
          <w:lang w:val="es-ES"/>
        </w:rPr>
        <w:t>se negocia en Minsk un alto el fuego</w:t>
      </w:r>
      <w:r>
        <w:rPr>
          <w:sz w:val="24"/>
          <w:szCs w:val="24"/>
          <w:lang w:val="es-ES"/>
        </w:rPr>
        <w:t xml:space="preserve"> entre Rusia, Ucrania y las autoproclamadas Repúblicas Populares de Donetsk y </w:t>
      </w:r>
      <w:proofErr w:type="spellStart"/>
      <w:r>
        <w:rPr>
          <w:sz w:val="24"/>
          <w:szCs w:val="24"/>
          <w:lang w:val="es-ES"/>
        </w:rPr>
        <w:t>Lugansk</w:t>
      </w:r>
      <w:proofErr w:type="spellEnd"/>
      <w:r>
        <w:rPr>
          <w:sz w:val="24"/>
          <w:szCs w:val="24"/>
          <w:lang w:val="es-ES"/>
        </w:rPr>
        <w:t xml:space="preserve">. Pocos días después se rompe el acuerdo y continúan los combates. El 15 de febrero se establece un nuevo </w:t>
      </w:r>
      <w:r w:rsidRPr="00761070">
        <w:rPr>
          <w:b/>
          <w:sz w:val="24"/>
          <w:szCs w:val="24"/>
          <w:lang w:val="es-ES"/>
        </w:rPr>
        <w:t>acuerdo de Minsk II</w:t>
      </w:r>
      <w:r>
        <w:rPr>
          <w:sz w:val="24"/>
          <w:szCs w:val="24"/>
          <w:lang w:val="es-ES"/>
        </w:rPr>
        <w:t xml:space="preserve"> para el alto del fuego que </w:t>
      </w:r>
      <w:r w:rsidRPr="00761070">
        <w:rPr>
          <w:b/>
          <w:sz w:val="24"/>
          <w:szCs w:val="24"/>
          <w:lang w:val="es-ES"/>
        </w:rPr>
        <w:t>aun sigue vigente aunque no han parado las hostilidades</w:t>
      </w:r>
      <w:r>
        <w:rPr>
          <w:sz w:val="24"/>
          <w:szCs w:val="24"/>
          <w:lang w:val="es-ES"/>
        </w:rPr>
        <w:t xml:space="preserve"> en la zona este del país.</w:t>
      </w:r>
    </w:p>
    <w:p w:rsidR="00694CD0" w:rsidRDefault="00694CD0" w:rsidP="00C83683">
      <w:pPr>
        <w:jc w:val="both"/>
        <w:rPr>
          <w:sz w:val="24"/>
          <w:szCs w:val="24"/>
          <w:lang w:val="es-ES"/>
        </w:rPr>
      </w:pPr>
    </w:p>
    <w:p w:rsidR="00C83683" w:rsidRPr="00C83683" w:rsidRDefault="00C83683" w:rsidP="00F068BC">
      <w:pPr>
        <w:jc w:val="both"/>
        <w:rPr>
          <w:b/>
          <w:sz w:val="24"/>
          <w:szCs w:val="24"/>
          <w:lang w:val="es-ES"/>
        </w:rPr>
      </w:pPr>
      <w:r w:rsidRPr="00C83683">
        <w:rPr>
          <w:b/>
          <w:sz w:val="24"/>
          <w:szCs w:val="24"/>
          <w:lang w:val="es-ES"/>
        </w:rPr>
        <w:t xml:space="preserve">Datos de la crisis </w:t>
      </w:r>
      <w:r w:rsidR="009A542E">
        <w:rPr>
          <w:b/>
          <w:sz w:val="24"/>
          <w:szCs w:val="24"/>
          <w:lang w:val="es-ES"/>
        </w:rPr>
        <w:t>en</w:t>
      </w:r>
      <w:r w:rsidRPr="00C83683">
        <w:rPr>
          <w:b/>
          <w:sz w:val="24"/>
          <w:szCs w:val="24"/>
          <w:lang w:val="es-ES"/>
        </w:rPr>
        <w:t xml:space="preserve"> Ucrania</w:t>
      </w:r>
    </w:p>
    <w:p w:rsidR="00C83683" w:rsidRPr="00C83683" w:rsidRDefault="00C83683" w:rsidP="00F068BC">
      <w:pPr>
        <w:jc w:val="both"/>
        <w:rPr>
          <w:sz w:val="24"/>
          <w:szCs w:val="24"/>
          <w:lang w:val="es-ES"/>
        </w:rPr>
      </w:pPr>
    </w:p>
    <w:p w:rsidR="00DD0431" w:rsidRPr="00A25239" w:rsidRDefault="00DD0431" w:rsidP="00A25239">
      <w:pPr>
        <w:numPr>
          <w:ilvl w:val="0"/>
          <w:numId w:val="1"/>
        </w:numPr>
        <w:spacing w:after="200"/>
        <w:jc w:val="both"/>
        <w:rPr>
          <w:sz w:val="24"/>
          <w:szCs w:val="24"/>
          <w:lang w:val="es-ES"/>
        </w:rPr>
      </w:pPr>
      <w:r>
        <w:rPr>
          <w:sz w:val="24"/>
          <w:szCs w:val="24"/>
          <w:lang w:val="es-ES"/>
        </w:rPr>
        <w:t xml:space="preserve">10.000 personas </w:t>
      </w:r>
      <w:r w:rsidR="00C83683" w:rsidRPr="00C83683">
        <w:rPr>
          <w:sz w:val="24"/>
          <w:szCs w:val="24"/>
          <w:lang w:val="es-ES"/>
        </w:rPr>
        <w:t>muertas</w:t>
      </w:r>
      <w:r w:rsidR="00A25239">
        <w:rPr>
          <w:sz w:val="24"/>
          <w:szCs w:val="24"/>
          <w:lang w:val="es-ES"/>
        </w:rPr>
        <w:t xml:space="preserve"> y m</w:t>
      </w:r>
      <w:r w:rsidRPr="00A25239">
        <w:rPr>
          <w:sz w:val="24"/>
          <w:szCs w:val="24"/>
          <w:lang w:val="es-ES"/>
        </w:rPr>
        <w:t>ás de 20.000 heridos.</w:t>
      </w:r>
    </w:p>
    <w:p w:rsidR="00DD0431" w:rsidRDefault="00DD0431" w:rsidP="00C83683">
      <w:pPr>
        <w:numPr>
          <w:ilvl w:val="0"/>
          <w:numId w:val="1"/>
        </w:numPr>
        <w:spacing w:after="200"/>
        <w:jc w:val="both"/>
        <w:rPr>
          <w:sz w:val="24"/>
          <w:szCs w:val="24"/>
          <w:lang w:val="es-ES"/>
        </w:rPr>
      </w:pPr>
      <w:r>
        <w:rPr>
          <w:sz w:val="24"/>
          <w:szCs w:val="24"/>
          <w:lang w:val="es-ES"/>
        </w:rPr>
        <w:t>1,6 millones de desplazados internos.</w:t>
      </w:r>
    </w:p>
    <w:p w:rsidR="00A25239" w:rsidRPr="00A25239" w:rsidRDefault="00A25239" w:rsidP="00A25239">
      <w:pPr>
        <w:numPr>
          <w:ilvl w:val="0"/>
          <w:numId w:val="1"/>
        </w:numPr>
        <w:spacing w:after="200"/>
        <w:jc w:val="both"/>
        <w:rPr>
          <w:sz w:val="24"/>
          <w:szCs w:val="24"/>
          <w:lang w:val="es-ES"/>
        </w:rPr>
      </w:pPr>
      <w:r w:rsidRPr="00C83683">
        <w:rPr>
          <w:sz w:val="24"/>
          <w:szCs w:val="24"/>
          <w:lang w:val="es-ES"/>
        </w:rPr>
        <w:t>Aumenta del número de ac</w:t>
      </w:r>
      <w:r>
        <w:rPr>
          <w:sz w:val="24"/>
          <w:szCs w:val="24"/>
          <w:lang w:val="es-ES"/>
        </w:rPr>
        <w:t>cidentes por minas terrestres (</w:t>
      </w:r>
      <w:r w:rsidRPr="00C83683">
        <w:rPr>
          <w:sz w:val="24"/>
          <w:szCs w:val="24"/>
          <w:lang w:val="es-ES"/>
        </w:rPr>
        <w:t>desde octubre 2015 287 incidentes con 584 adultos afectad</w:t>
      </w:r>
      <w:r w:rsidR="008F35D9">
        <w:rPr>
          <w:sz w:val="24"/>
          <w:szCs w:val="24"/>
          <w:lang w:val="es-ES"/>
        </w:rPr>
        <w:t>o</w:t>
      </w:r>
      <w:r>
        <w:rPr>
          <w:sz w:val="24"/>
          <w:szCs w:val="24"/>
          <w:lang w:val="es-ES"/>
        </w:rPr>
        <w:t>s, de los cuales</w:t>
      </w:r>
      <w:r w:rsidRPr="00C83683">
        <w:rPr>
          <w:sz w:val="24"/>
          <w:szCs w:val="24"/>
          <w:lang w:val="es-ES"/>
        </w:rPr>
        <w:t>,</w:t>
      </w:r>
      <w:r>
        <w:rPr>
          <w:sz w:val="24"/>
          <w:szCs w:val="24"/>
          <w:lang w:val="es-ES"/>
        </w:rPr>
        <w:t xml:space="preserve"> 200  </w:t>
      </w:r>
      <w:r w:rsidR="008F35D9">
        <w:rPr>
          <w:sz w:val="24"/>
          <w:szCs w:val="24"/>
          <w:lang w:val="es-ES"/>
        </w:rPr>
        <w:t>han muerto</w:t>
      </w:r>
      <w:r>
        <w:rPr>
          <w:sz w:val="24"/>
          <w:szCs w:val="24"/>
          <w:lang w:val="es-ES"/>
        </w:rPr>
        <w:t>;</w:t>
      </w:r>
      <w:r w:rsidRPr="00C83683">
        <w:rPr>
          <w:sz w:val="24"/>
          <w:szCs w:val="24"/>
          <w:lang w:val="es-ES"/>
        </w:rPr>
        <w:t xml:space="preserve"> y 40 niños afectados</w:t>
      </w:r>
      <w:r>
        <w:rPr>
          <w:sz w:val="24"/>
          <w:szCs w:val="24"/>
          <w:lang w:val="es-ES"/>
        </w:rPr>
        <w:t xml:space="preserve">, de los cuales 8 </w:t>
      </w:r>
      <w:r w:rsidR="008F35D9">
        <w:rPr>
          <w:sz w:val="24"/>
          <w:szCs w:val="24"/>
          <w:lang w:val="es-ES"/>
        </w:rPr>
        <w:t>han perdido la vida</w:t>
      </w:r>
      <w:r>
        <w:rPr>
          <w:sz w:val="24"/>
          <w:szCs w:val="24"/>
          <w:lang w:val="es-ES"/>
        </w:rPr>
        <w:t>).</w:t>
      </w:r>
      <w:r w:rsidRPr="00C83683">
        <w:rPr>
          <w:sz w:val="24"/>
          <w:szCs w:val="24"/>
          <w:lang w:val="es-ES"/>
        </w:rPr>
        <w:t xml:space="preserve"> </w:t>
      </w:r>
    </w:p>
    <w:p w:rsidR="00DD0431" w:rsidRPr="00DD0431" w:rsidRDefault="00DD0431" w:rsidP="00DD0431">
      <w:pPr>
        <w:numPr>
          <w:ilvl w:val="0"/>
          <w:numId w:val="1"/>
        </w:numPr>
        <w:spacing w:after="200"/>
        <w:jc w:val="both"/>
        <w:rPr>
          <w:sz w:val="24"/>
          <w:szCs w:val="24"/>
          <w:lang w:val="es-ES"/>
        </w:rPr>
      </w:pPr>
      <w:r w:rsidRPr="00C83683">
        <w:rPr>
          <w:sz w:val="24"/>
          <w:szCs w:val="24"/>
          <w:lang w:val="es-ES"/>
        </w:rPr>
        <w:t xml:space="preserve">3,7 millones </w:t>
      </w:r>
      <w:r>
        <w:rPr>
          <w:sz w:val="24"/>
          <w:szCs w:val="24"/>
          <w:lang w:val="es-ES"/>
        </w:rPr>
        <w:t xml:space="preserve">de personas </w:t>
      </w:r>
      <w:r w:rsidRPr="00C83683">
        <w:rPr>
          <w:sz w:val="24"/>
          <w:szCs w:val="24"/>
          <w:lang w:val="es-ES"/>
        </w:rPr>
        <w:t>afectadas por el conflicto</w:t>
      </w:r>
      <w:r>
        <w:rPr>
          <w:sz w:val="24"/>
          <w:szCs w:val="24"/>
          <w:lang w:val="es-ES"/>
        </w:rPr>
        <w:t>.</w:t>
      </w:r>
      <w:r w:rsidR="009C7F1A">
        <w:rPr>
          <w:sz w:val="24"/>
          <w:szCs w:val="24"/>
          <w:lang w:val="es-ES"/>
        </w:rPr>
        <w:t xml:space="preserve"> Se precisa asistencia especial en </w:t>
      </w:r>
      <w:r w:rsidR="008F35D9">
        <w:rPr>
          <w:sz w:val="24"/>
          <w:szCs w:val="24"/>
          <w:lang w:val="es-ES"/>
        </w:rPr>
        <w:t>s</w:t>
      </w:r>
      <w:r w:rsidR="009C7F1A">
        <w:rPr>
          <w:sz w:val="24"/>
          <w:szCs w:val="24"/>
          <w:lang w:val="es-ES"/>
        </w:rPr>
        <w:t xml:space="preserve">anidad y </w:t>
      </w:r>
      <w:r w:rsidR="008F35D9">
        <w:rPr>
          <w:sz w:val="24"/>
          <w:szCs w:val="24"/>
          <w:lang w:val="es-ES"/>
        </w:rPr>
        <w:t>n</w:t>
      </w:r>
      <w:r w:rsidR="009C7F1A">
        <w:rPr>
          <w:sz w:val="24"/>
          <w:szCs w:val="24"/>
          <w:lang w:val="es-ES"/>
        </w:rPr>
        <w:t>utrición.</w:t>
      </w:r>
    </w:p>
    <w:p w:rsidR="00C83683" w:rsidRDefault="00DD0431" w:rsidP="00C83683">
      <w:pPr>
        <w:numPr>
          <w:ilvl w:val="0"/>
          <w:numId w:val="1"/>
        </w:numPr>
        <w:spacing w:after="200"/>
        <w:jc w:val="both"/>
        <w:rPr>
          <w:sz w:val="24"/>
          <w:szCs w:val="24"/>
          <w:lang w:val="es-ES"/>
        </w:rPr>
      </w:pPr>
      <w:r>
        <w:rPr>
          <w:sz w:val="24"/>
          <w:szCs w:val="24"/>
          <w:lang w:val="es-ES"/>
        </w:rPr>
        <w:t>1,1 millones</w:t>
      </w:r>
      <w:r w:rsidR="009C7F1A">
        <w:rPr>
          <w:sz w:val="24"/>
          <w:szCs w:val="24"/>
          <w:lang w:val="es-ES"/>
        </w:rPr>
        <w:t xml:space="preserve"> de</w:t>
      </w:r>
      <w:r>
        <w:rPr>
          <w:sz w:val="24"/>
          <w:szCs w:val="24"/>
          <w:lang w:val="es-ES"/>
        </w:rPr>
        <w:t xml:space="preserve"> personas </w:t>
      </w:r>
      <w:r w:rsidR="009C7F1A">
        <w:rPr>
          <w:sz w:val="24"/>
          <w:szCs w:val="24"/>
          <w:lang w:val="es-ES"/>
        </w:rPr>
        <w:t>sufren in</w:t>
      </w:r>
      <w:r w:rsidR="00C83683" w:rsidRPr="00C83683">
        <w:rPr>
          <w:sz w:val="24"/>
          <w:szCs w:val="24"/>
          <w:lang w:val="es-ES"/>
        </w:rPr>
        <w:t>seguridad alimentaria.</w:t>
      </w:r>
    </w:p>
    <w:p w:rsidR="009C7F1A" w:rsidRPr="009C7F1A" w:rsidRDefault="009C7F1A" w:rsidP="009C7F1A">
      <w:pPr>
        <w:numPr>
          <w:ilvl w:val="0"/>
          <w:numId w:val="1"/>
        </w:numPr>
        <w:spacing w:after="200"/>
        <w:jc w:val="both"/>
        <w:rPr>
          <w:sz w:val="24"/>
          <w:szCs w:val="24"/>
          <w:lang w:val="es-ES"/>
        </w:rPr>
      </w:pPr>
      <w:r>
        <w:rPr>
          <w:sz w:val="24"/>
          <w:szCs w:val="24"/>
          <w:lang w:val="es-ES"/>
        </w:rPr>
        <w:t xml:space="preserve">2,9 millones personas </w:t>
      </w:r>
      <w:r w:rsidRPr="00C83683">
        <w:rPr>
          <w:sz w:val="24"/>
          <w:szCs w:val="24"/>
          <w:lang w:val="es-ES"/>
        </w:rPr>
        <w:t>no tienen a</w:t>
      </w:r>
      <w:r w:rsidR="008F35D9">
        <w:rPr>
          <w:sz w:val="24"/>
          <w:szCs w:val="24"/>
          <w:lang w:val="es-ES"/>
        </w:rPr>
        <w:t>cceso</w:t>
      </w:r>
      <w:r>
        <w:rPr>
          <w:sz w:val="24"/>
          <w:szCs w:val="24"/>
          <w:lang w:val="es-ES"/>
        </w:rPr>
        <w:t xml:space="preserve"> regular a agua potable (</w:t>
      </w:r>
      <w:r w:rsidRPr="00C83683">
        <w:rPr>
          <w:sz w:val="24"/>
          <w:szCs w:val="24"/>
          <w:lang w:val="es-ES"/>
        </w:rPr>
        <w:t>un 18% de la poblaci</w:t>
      </w:r>
      <w:r>
        <w:rPr>
          <w:sz w:val="24"/>
          <w:szCs w:val="24"/>
          <w:lang w:val="es-ES"/>
        </w:rPr>
        <w:t>ón desplazada de manera severa)</w:t>
      </w:r>
      <w:r w:rsidRPr="00C83683">
        <w:rPr>
          <w:sz w:val="24"/>
          <w:szCs w:val="24"/>
          <w:lang w:val="es-ES"/>
        </w:rPr>
        <w:t xml:space="preserve">. </w:t>
      </w:r>
    </w:p>
    <w:p w:rsidR="00C83683" w:rsidRPr="00A25239" w:rsidRDefault="00C83683" w:rsidP="00A25239">
      <w:pPr>
        <w:numPr>
          <w:ilvl w:val="0"/>
          <w:numId w:val="1"/>
        </w:numPr>
        <w:spacing w:after="200"/>
        <w:jc w:val="both"/>
        <w:rPr>
          <w:sz w:val="24"/>
          <w:szCs w:val="24"/>
          <w:lang w:val="es-ES"/>
        </w:rPr>
      </w:pPr>
      <w:r w:rsidRPr="00C83683">
        <w:rPr>
          <w:sz w:val="24"/>
          <w:szCs w:val="24"/>
          <w:lang w:val="es-ES"/>
        </w:rPr>
        <w:t>500.000 niños están en riesgo de sufrir Polio</w:t>
      </w:r>
      <w:r w:rsidR="00A25239">
        <w:rPr>
          <w:sz w:val="24"/>
          <w:szCs w:val="24"/>
          <w:lang w:val="es-ES"/>
        </w:rPr>
        <w:t xml:space="preserve"> y </w:t>
      </w:r>
      <w:r w:rsidR="00DD0431">
        <w:rPr>
          <w:sz w:val="24"/>
          <w:szCs w:val="24"/>
          <w:lang w:val="es-ES"/>
        </w:rPr>
        <w:t>140.000 niños sufren malnutrición.</w:t>
      </w:r>
      <w:r w:rsidR="00A25239" w:rsidRPr="00A25239">
        <w:rPr>
          <w:sz w:val="24"/>
          <w:szCs w:val="24"/>
          <w:lang w:val="es-ES"/>
        </w:rPr>
        <w:t xml:space="preserve"> </w:t>
      </w:r>
      <w:r w:rsidR="008F35D9">
        <w:rPr>
          <w:sz w:val="24"/>
          <w:szCs w:val="24"/>
          <w:lang w:val="es-ES"/>
        </w:rPr>
        <w:t xml:space="preserve">El </w:t>
      </w:r>
      <w:r w:rsidR="00A25239" w:rsidRPr="00C83683">
        <w:rPr>
          <w:sz w:val="24"/>
          <w:szCs w:val="24"/>
          <w:lang w:val="es-ES"/>
        </w:rPr>
        <w:t xml:space="preserve">93% de los niños en </w:t>
      </w:r>
      <w:r w:rsidR="00A25239">
        <w:rPr>
          <w:sz w:val="24"/>
          <w:szCs w:val="24"/>
          <w:lang w:val="es-ES"/>
        </w:rPr>
        <w:t>l</w:t>
      </w:r>
      <w:r w:rsidR="00A25239" w:rsidRPr="00C83683">
        <w:rPr>
          <w:sz w:val="24"/>
          <w:szCs w:val="24"/>
          <w:lang w:val="es-ES"/>
        </w:rPr>
        <w:t>a zona del conflicto sufre estrés</w:t>
      </w:r>
      <w:r w:rsidR="00A25239">
        <w:rPr>
          <w:sz w:val="24"/>
          <w:szCs w:val="24"/>
          <w:lang w:val="es-ES"/>
        </w:rPr>
        <w:t>.</w:t>
      </w:r>
    </w:p>
    <w:p w:rsidR="00591590" w:rsidRDefault="00C83683" w:rsidP="00F068BC">
      <w:pPr>
        <w:numPr>
          <w:ilvl w:val="0"/>
          <w:numId w:val="1"/>
        </w:numPr>
        <w:spacing w:after="200"/>
        <w:jc w:val="both"/>
        <w:rPr>
          <w:sz w:val="24"/>
          <w:szCs w:val="24"/>
          <w:lang w:val="es-ES"/>
        </w:rPr>
      </w:pPr>
      <w:r w:rsidRPr="00C83683">
        <w:rPr>
          <w:sz w:val="24"/>
          <w:szCs w:val="24"/>
          <w:lang w:val="es-ES"/>
        </w:rPr>
        <w:t>1,5 millones de niños sufren recorte e</w:t>
      </w:r>
      <w:r w:rsidR="00DD0431">
        <w:rPr>
          <w:sz w:val="24"/>
          <w:szCs w:val="24"/>
          <w:lang w:val="es-ES"/>
        </w:rPr>
        <w:t>n el acceso a educación regular</w:t>
      </w:r>
      <w:r w:rsidR="00A25239">
        <w:rPr>
          <w:sz w:val="24"/>
          <w:szCs w:val="24"/>
          <w:lang w:val="es-ES"/>
        </w:rPr>
        <w:t>.</w:t>
      </w:r>
    </w:p>
    <w:p w:rsidR="0096723E" w:rsidRPr="0096723E" w:rsidRDefault="0096723E" w:rsidP="0096723E">
      <w:pPr>
        <w:spacing w:after="200"/>
        <w:ind w:left="360"/>
        <w:jc w:val="both"/>
        <w:rPr>
          <w:sz w:val="24"/>
          <w:szCs w:val="24"/>
          <w:lang w:val="es-ES"/>
        </w:rPr>
      </w:pPr>
    </w:p>
    <w:p w:rsidR="00236EE5" w:rsidRDefault="00236EE5" w:rsidP="00F068BC">
      <w:pPr>
        <w:jc w:val="both"/>
        <w:rPr>
          <w:b/>
          <w:sz w:val="24"/>
          <w:szCs w:val="24"/>
          <w:lang w:val="es-ES"/>
        </w:rPr>
      </w:pPr>
    </w:p>
    <w:p w:rsidR="00236EE5" w:rsidRDefault="00236EE5" w:rsidP="00F068BC">
      <w:pPr>
        <w:jc w:val="both"/>
        <w:rPr>
          <w:b/>
          <w:sz w:val="24"/>
          <w:szCs w:val="24"/>
          <w:lang w:val="es-ES"/>
        </w:rPr>
      </w:pPr>
    </w:p>
    <w:p w:rsidR="003B3BE3" w:rsidRDefault="003B3BE3" w:rsidP="00F068BC">
      <w:pPr>
        <w:jc w:val="both"/>
        <w:rPr>
          <w:b/>
          <w:sz w:val="24"/>
          <w:szCs w:val="24"/>
          <w:lang w:val="es-ES"/>
        </w:rPr>
      </w:pPr>
      <w:r>
        <w:rPr>
          <w:b/>
          <w:sz w:val="24"/>
          <w:szCs w:val="24"/>
          <w:lang w:val="es-ES"/>
        </w:rPr>
        <w:lastRenderedPageBreak/>
        <w:t>Situación de la Iglesia en Ucrania</w:t>
      </w:r>
    </w:p>
    <w:p w:rsidR="003B3BE3" w:rsidRDefault="003B3BE3" w:rsidP="00F068BC">
      <w:pPr>
        <w:jc w:val="both"/>
        <w:rPr>
          <w:b/>
          <w:sz w:val="24"/>
          <w:szCs w:val="24"/>
          <w:lang w:val="es-ES"/>
        </w:rPr>
      </w:pPr>
    </w:p>
    <w:p w:rsidR="00682DD3" w:rsidRDefault="003B3BE3" w:rsidP="003B3BE3">
      <w:pPr>
        <w:jc w:val="both"/>
        <w:rPr>
          <w:sz w:val="24"/>
          <w:szCs w:val="24"/>
          <w:lang w:val="es-ES"/>
        </w:rPr>
      </w:pPr>
      <w:r>
        <w:rPr>
          <w:sz w:val="24"/>
          <w:szCs w:val="24"/>
          <w:lang w:val="es-ES"/>
        </w:rPr>
        <w:t xml:space="preserve">Ucrania es un país de mayoría cristiana. </w:t>
      </w:r>
      <w:r w:rsidRPr="003B3BE3">
        <w:rPr>
          <w:sz w:val="24"/>
          <w:szCs w:val="24"/>
          <w:lang w:val="es-ES"/>
        </w:rPr>
        <w:t xml:space="preserve">Sin embargo, la composición confesional del cristianismo ucraniano está especialmente fragmentada. </w:t>
      </w:r>
      <w:r>
        <w:rPr>
          <w:sz w:val="24"/>
          <w:szCs w:val="24"/>
          <w:lang w:val="es-ES"/>
        </w:rPr>
        <w:t xml:space="preserve">La mayor parte pertenece a la Iglesia Ortodoxa del patriarcado de Moscú, seguida de la Iglesia Ortodoxa del patriarcado de Kiev. </w:t>
      </w:r>
      <w:r w:rsidRPr="005267FE">
        <w:rPr>
          <w:b/>
          <w:sz w:val="24"/>
          <w:szCs w:val="24"/>
          <w:lang w:val="es-ES"/>
        </w:rPr>
        <w:t>Los católicos son apenas un 5,6% de la población</w:t>
      </w:r>
      <w:r w:rsidR="005E156D" w:rsidRPr="005267FE">
        <w:rPr>
          <w:b/>
          <w:sz w:val="24"/>
          <w:szCs w:val="24"/>
          <w:lang w:val="es-ES"/>
        </w:rPr>
        <w:t xml:space="preserve"> –unos 2,5 millones-</w:t>
      </w:r>
      <w:r>
        <w:rPr>
          <w:sz w:val="24"/>
          <w:szCs w:val="24"/>
          <w:lang w:val="es-ES"/>
        </w:rPr>
        <w:t xml:space="preserve"> y de dividen entre los de rito latino y los de rito bizantino o greco-católico, </w:t>
      </w:r>
      <w:r w:rsidR="008F35D9">
        <w:rPr>
          <w:sz w:val="24"/>
          <w:szCs w:val="24"/>
          <w:lang w:val="es-ES"/>
        </w:rPr>
        <w:t xml:space="preserve">siendo </w:t>
      </w:r>
      <w:r>
        <w:rPr>
          <w:sz w:val="24"/>
          <w:szCs w:val="24"/>
          <w:lang w:val="es-ES"/>
        </w:rPr>
        <w:t xml:space="preserve">estos últimos mayoría. </w:t>
      </w:r>
    </w:p>
    <w:p w:rsidR="00682DD3" w:rsidRDefault="00682DD3" w:rsidP="003B3BE3">
      <w:pPr>
        <w:jc w:val="both"/>
        <w:rPr>
          <w:sz w:val="24"/>
          <w:szCs w:val="24"/>
          <w:lang w:val="es-ES"/>
        </w:rPr>
      </w:pPr>
    </w:p>
    <w:p w:rsidR="00682DD3" w:rsidRDefault="003B3BE3" w:rsidP="003B3BE3">
      <w:pPr>
        <w:jc w:val="both"/>
        <w:rPr>
          <w:sz w:val="24"/>
          <w:szCs w:val="24"/>
          <w:lang w:val="es-ES"/>
        </w:rPr>
      </w:pPr>
      <w:r>
        <w:rPr>
          <w:sz w:val="24"/>
          <w:szCs w:val="24"/>
          <w:lang w:val="es-ES"/>
        </w:rPr>
        <w:t xml:space="preserve">La </w:t>
      </w:r>
      <w:r w:rsidRPr="005267FE">
        <w:rPr>
          <w:sz w:val="24"/>
          <w:szCs w:val="24"/>
          <w:lang w:val="es-ES"/>
        </w:rPr>
        <w:t>Iglesia Católica de Ucrania</w:t>
      </w:r>
      <w:r>
        <w:rPr>
          <w:sz w:val="24"/>
          <w:szCs w:val="24"/>
          <w:lang w:val="es-ES"/>
        </w:rPr>
        <w:t xml:space="preserve"> sufre </w:t>
      </w:r>
      <w:r w:rsidRPr="005267FE">
        <w:rPr>
          <w:b/>
          <w:sz w:val="24"/>
          <w:szCs w:val="24"/>
          <w:lang w:val="es-ES"/>
        </w:rPr>
        <w:t>grandes necesidades</w:t>
      </w:r>
      <w:r>
        <w:rPr>
          <w:sz w:val="24"/>
          <w:szCs w:val="24"/>
          <w:lang w:val="es-ES"/>
        </w:rPr>
        <w:t xml:space="preserve"> en cu</w:t>
      </w:r>
      <w:r w:rsidR="00682DD3">
        <w:rPr>
          <w:sz w:val="24"/>
          <w:szCs w:val="24"/>
          <w:lang w:val="es-ES"/>
        </w:rPr>
        <w:t>a</w:t>
      </w:r>
      <w:r>
        <w:rPr>
          <w:sz w:val="24"/>
          <w:szCs w:val="24"/>
          <w:lang w:val="es-ES"/>
        </w:rPr>
        <w:t xml:space="preserve">nto a la </w:t>
      </w:r>
      <w:r w:rsidRPr="005267FE">
        <w:rPr>
          <w:b/>
          <w:sz w:val="24"/>
          <w:szCs w:val="24"/>
          <w:lang w:val="es-ES"/>
        </w:rPr>
        <w:t>formación de su clero</w:t>
      </w:r>
      <w:r>
        <w:rPr>
          <w:sz w:val="24"/>
          <w:szCs w:val="24"/>
          <w:lang w:val="es-ES"/>
        </w:rPr>
        <w:t xml:space="preserve">, el </w:t>
      </w:r>
      <w:r w:rsidRPr="005267FE">
        <w:rPr>
          <w:b/>
          <w:sz w:val="24"/>
          <w:szCs w:val="24"/>
          <w:lang w:val="es-ES"/>
        </w:rPr>
        <w:t>sostenimiento de los agentes pastorales</w:t>
      </w:r>
      <w:r>
        <w:rPr>
          <w:sz w:val="24"/>
          <w:szCs w:val="24"/>
          <w:lang w:val="es-ES"/>
        </w:rPr>
        <w:t xml:space="preserve">, la </w:t>
      </w:r>
      <w:r w:rsidRPr="005267FE">
        <w:rPr>
          <w:b/>
          <w:sz w:val="24"/>
          <w:szCs w:val="24"/>
          <w:lang w:val="es-ES"/>
        </w:rPr>
        <w:t>construcción de nuevos templos y la devolución de las propieda</w:t>
      </w:r>
      <w:r w:rsidR="00682DD3" w:rsidRPr="005267FE">
        <w:rPr>
          <w:b/>
          <w:sz w:val="24"/>
          <w:szCs w:val="24"/>
          <w:lang w:val="es-ES"/>
        </w:rPr>
        <w:t>des</w:t>
      </w:r>
      <w:r w:rsidRPr="005267FE">
        <w:rPr>
          <w:b/>
          <w:sz w:val="24"/>
          <w:szCs w:val="24"/>
          <w:lang w:val="es-ES"/>
        </w:rPr>
        <w:t xml:space="preserve"> </w:t>
      </w:r>
      <w:r w:rsidR="00682DD3" w:rsidRPr="005267FE">
        <w:rPr>
          <w:b/>
          <w:sz w:val="24"/>
          <w:szCs w:val="24"/>
          <w:lang w:val="es-ES"/>
        </w:rPr>
        <w:t>expropiadas durante el comunismo</w:t>
      </w:r>
      <w:r w:rsidR="00682DD3">
        <w:rPr>
          <w:sz w:val="24"/>
          <w:szCs w:val="24"/>
          <w:lang w:val="es-ES"/>
        </w:rPr>
        <w:t xml:space="preserve">. El conflicto armado </w:t>
      </w:r>
      <w:r w:rsidR="008F35D9">
        <w:rPr>
          <w:sz w:val="24"/>
          <w:szCs w:val="24"/>
          <w:lang w:val="es-ES"/>
        </w:rPr>
        <w:t>h</w:t>
      </w:r>
      <w:r w:rsidR="00682DD3">
        <w:rPr>
          <w:sz w:val="24"/>
          <w:szCs w:val="24"/>
          <w:lang w:val="es-ES"/>
        </w:rPr>
        <w:t xml:space="preserve">a hecho que </w:t>
      </w:r>
      <w:r w:rsidR="00682DD3" w:rsidRPr="005267FE">
        <w:rPr>
          <w:b/>
          <w:sz w:val="24"/>
          <w:szCs w:val="24"/>
          <w:lang w:val="es-ES"/>
        </w:rPr>
        <w:t>varias diócesis o exarcados queden divididos</w:t>
      </w:r>
      <w:r w:rsidR="00682DD3">
        <w:rPr>
          <w:sz w:val="24"/>
          <w:szCs w:val="24"/>
          <w:lang w:val="es-ES"/>
        </w:rPr>
        <w:t xml:space="preserve">, con </w:t>
      </w:r>
      <w:r w:rsidR="00682DD3" w:rsidRPr="005267FE">
        <w:rPr>
          <w:b/>
          <w:sz w:val="24"/>
          <w:szCs w:val="24"/>
          <w:lang w:val="es-ES"/>
        </w:rPr>
        <w:t>templos y centros destruidos por los combate</w:t>
      </w:r>
      <w:r w:rsidR="00682DD3">
        <w:rPr>
          <w:sz w:val="24"/>
          <w:szCs w:val="24"/>
          <w:lang w:val="es-ES"/>
        </w:rPr>
        <w:t xml:space="preserve">s. El clero ha sufrido </w:t>
      </w:r>
      <w:r w:rsidR="00682DD3" w:rsidRPr="005267FE">
        <w:rPr>
          <w:b/>
          <w:sz w:val="24"/>
          <w:szCs w:val="24"/>
          <w:lang w:val="es-ES"/>
        </w:rPr>
        <w:t>amenazas</w:t>
      </w:r>
      <w:r w:rsidR="00682DD3">
        <w:rPr>
          <w:sz w:val="24"/>
          <w:szCs w:val="24"/>
          <w:lang w:val="es-ES"/>
        </w:rPr>
        <w:t xml:space="preserve"> en las zonas de conflicto y </w:t>
      </w:r>
      <w:r w:rsidR="00682DD3" w:rsidRPr="005267FE">
        <w:rPr>
          <w:b/>
          <w:sz w:val="24"/>
          <w:szCs w:val="24"/>
          <w:lang w:val="es-ES"/>
        </w:rPr>
        <w:t xml:space="preserve">al menos dos sacerdotes católicos han </w:t>
      </w:r>
      <w:r w:rsidR="005267FE">
        <w:rPr>
          <w:b/>
          <w:sz w:val="24"/>
          <w:szCs w:val="24"/>
          <w:lang w:val="es-ES"/>
        </w:rPr>
        <w:t>estado</w:t>
      </w:r>
      <w:r w:rsidR="00682DD3" w:rsidRPr="005267FE">
        <w:rPr>
          <w:b/>
          <w:sz w:val="24"/>
          <w:szCs w:val="24"/>
          <w:lang w:val="es-ES"/>
        </w:rPr>
        <w:t xml:space="preserve"> secuestrados</w:t>
      </w:r>
      <w:r w:rsidR="00682DD3">
        <w:rPr>
          <w:sz w:val="24"/>
          <w:szCs w:val="24"/>
          <w:lang w:val="es-ES"/>
        </w:rPr>
        <w:t>.</w:t>
      </w:r>
    </w:p>
    <w:p w:rsidR="005E156D" w:rsidRDefault="005E156D" w:rsidP="003B3BE3">
      <w:pPr>
        <w:jc w:val="both"/>
        <w:rPr>
          <w:sz w:val="24"/>
          <w:szCs w:val="24"/>
          <w:lang w:val="es-ES"/>
        </w:rPr>
      </w:pPr>
    </w:p>
    <w:p w:rsidR="005E156D" w:rsidRDefault="005E156D" w:rsidP="00F068BC">
      <w:pPr>
        <w:jc w:val="both"/>
        <w:rPr>
          <w:sz w:val="24"/>
          <w:szCs w:val="24"/>
          <w:lang w:val="es-ES"/>
        </w:rPr>
      </w:pPr>
      <w:r w:rsidRPr="005267FE">
        <w:rPr>
          <w:b/>
          <w:sz w:val="24"/>
          <w:szCs w:val="24"/>
          <w:lang w:val="es-ES"/>
        </w:rPr>
        <w:t xml:space="preserve">Mons. </w:t>
      </w:r>
      <w:proofErr w:type="spellStart"/>
      <w:r w:rsidRPr="005267FE">
        <w:rPr>
          <w:b/>
          <w:sz w:val="24"/>
          <w:szCs w:val="24"/>
          <w:lang w:val="es-ES"/>
        </w:rPr>
        <w:t>Jan</w:t>
      </w:r>
      <w:proofErr w:type="spellEnd"/>
      <w:r w:rsidRPr="005267FE">
        <w:rPr>
          <w:b/>
          <w:sz w:val="24"/>
          <w:szCs w:val="24"/>
          <w:lang w:val="es-ES"/>
        </w:rPr>
        <w:t xml:space="preserve"> </w:t>
      </w:r>
      <w:proofErr w:type="spellStart"/>
      <w:r w:rsidRPr="005267FE">
        <w:rPr>
          <w:b/>
          <w:sz w:val="24"/>
          <w:szCs w:val="24"/>
          <w:lang w:val="es-ES"/>
        </w:rPr>
        <w:t>Sobilo</w:t>
      </w:r>
      <w:proofErr w:type="spellEnd"/>
      <w:r w:rsidRPr="005267FE">
        <w:rPr>
          <w:b/>
          <w:sz w:val="24"/>
          <w:szCs w:val="24"/>
          <w:lang w:val="es-ES"/>
        </w:rPr>
        <w:t>, obispo auxiliar de Járkov</w:t>
      </w:r>
      <w:r w:rsidR="005267FE">
        <w:rPr>
          <w:b/>
          <w:sz w:val="24"/>
          <w:szCs w:val="24"/>
          <w:lang w:val="es-ES"/>
        </w:rPr>
        <w:t>-</w:t>
      </w:r>
      <w:proofErr w:type="spellStart"/>
      <w:r w:rsidR="005267FE">
        <w:rPr>
          <w:b/>
          <w:sz w:val="24"/>
          <w:szCs w:val="24"/>
          <w:lang w:val="es-ES"/>
        </w:rPr>
        <w:t>Zaporiyia</w:t>
      </w:r>
      <w:proofErr w:type="spellEnd"/>
      <w:r>
        <w:rPr>
          <w:sz w:val="24"/>
          <w:szCs w:val="24"/>
          <w:lang w:val="es-ES"/>
        </w:rPr>
        <w:t xml:space="preserve">, una de las zonas más afectadas por el conflicto, ha agradecido las palabras del Papa: </w:t>
      </w:r>
      <w:r w:rsidRPr="005E156D">
        <w:rPr>
          <w:sz w:val="24"/>
          <w:szCs w:val="24"/>
          <w:lang w:val="es-ES"/>
        </w:rPr>
        <w:t xml:space="preserve">“Cuando los ucranianos han sabido que el Papa organiza esta ayuda, han recobrado la esperanza. </w:t>
      </w:r>
      <w:r w:rsidRPr="005267FE">
        <w:rPr>
          <w:b/>
          <w:sz w:val="24"/>
          <w:szCs w:val="24"/>
          <w:lang w:val="es-ES"/>
        </w:rPr>
        <w:t>La Iglesia Católica atiende a las personas que padecen necesidad sin preguntar por su afiliación religiosa</w:t>
      </w:r>
      <w:r w:rsidRPr="005E156D">
        <w:rPr>
          <w:sz w:val="24"/>
          <w:szCs w:val="24"/>
          <w:lang w:val="es-ES"/>
        </w:rPr>
        <w:t>, su pertenencia o no a una Iglesia o su opinión política. Como la Iglesia Católica ayuda a todas las partes, puede realizar una contribución a la reconciliación”</w:t>
      </w:r>
      <w:r>
        <w:rPr>
          <w:sz w:val="24"/>
          <w:szCs w:val="24"/>
          <w:lang w:val="es-ES"/>
        </w:rPr>
        <w:t>.</w:t>
      </w:r>
    </w:p>
    <w:p w:rsidR="005E156D" w:rsidRDefault="005E156D" w:rsidP="00F068BC">
      <w:pPr>
        <w:jc w:val="both"/>
        <w:rPr>
          <w:sz w:val="24"/>
          <w:szCs w:val="24"/>
          <w:lang w:val="es-ES"/>
        </w:rPr>
      </w:pPr>
    </w:p>
    <w:p w:rsidR="005267FE" w:rsidRPr="005267FE" w:rsidRDefault="005267FE" w:rsidP="005267FE">
      <w:pPr>
        <w:jc w:val="both"/>
        <w:rPr>
          <w:sz w:val="24"/>
          <w:szCs w:val="24"/>
          <w:lang w:val="de-DE"/>
        </w:rPr>
      </w:pPr>
      <w:r>
        <w:rPr>
          <w:sz w:val="24"/>
          <w:szCs w:val="24"/>
          <w:lang w:val="es-ES"/>
        </w:rPr>
        <w:t>El prelado también cuenta que l</w:t>
      </w:r>
      <w:r w:rsidRPr="005267FE">
        <w:rPr>
          <w:sz w:val="24"/>
          <w:szCs w:val="24"/>
          <w:lang w:val="es-ES"/>
        </w:rPr>
        <w:t>a necesidad es especialmente acuciante en las zonas rurales, frente a las grandes ciudades, donde resulta más fácil obtener ayuda.</w:t>
      </w:r>
      <w:r>
        <w:rPr>
          <w:sz w:val="24"/>
          <w:szCs w:val="24"/>
          <w:lang w:val="de-DE"/>
        </w:rPr>
        <w:t xml:space="preserve"> </w:t>
      </w:r>
      <w:r>
        <w:rPr>
          <w:sz w:val="24"/>
          <w:szCs w:val="24"/>
          <w:lang w:val="es-ES"/>
        </w:rPr>
        <w:t>“</w:t>
      </w:r>
      <w:r w:rsidRPr="005267FE">
        <w:rPr>
          <w:b/>
          <w:sz w:val="24"/>
          <w:szCs w:val="24"/>
          <w:lang w:val="es-ES"/>
        </w:rPr>
        <w:t>Los más afectados son los niños y los ancianos</w:t>
      </w:r>
      <w:r w:rsidRPr="005267FE">
        <w:rPr>
          <w:sz w:val="24"/>
          <w:szCs w:val="24"/>
          <w:lang w:val="es-ES"/>
        </w:rPr>
        <w:t>, y la situación se torna especialmente difícil en el caso de las personas que precisan de una atención médica a largo plazo.</w:t>
      </w:r>
      <w:r>
        <w:rPr>
          <w:sz w:val="24"/>
          <w:szCs w:val="24"/>
          <w:lang w:val="es-ES"/>
        </w:rPr>
        <w:t>”</w:t>
      </w:r>
    </w:p>
    <w:p w:rsidR="005E156D" w:rsidRDefault="005E156D" w:rsidP="00F068BC">
      <w:pPr>
        <w:jc w:val="both"/>
        <w:rPr>
          <w:sz w:val="24"/>
          <w:szCs w:val="24"/>
          <w:lang w:val="es-ES"/>
        </w:rPr>
      </w:pPr>
    </w:p>
    <w:p w:rsidR="00C83683" w:rsidRPr="00C83683" w:rsidRDefault="005C5223" w:rsidP="00F068BC">
      <w:pPr>
        <w:jc w:val="both"/>
        <w:rPr>
          <w:b/>
          <w:sz w:val="24"/>
          <w:szCs w:val="24"/>
          <w:lang w:val="es-ES"/>
        </w:rPr>
      </w:pPr>
      <w:r>
        <w:rPr>
          <w:b/>
          <w:sz w:val="24"/>
          <w:szCs w:val="24"/>
          <w:lang w:val="es-ES"/>
        </w:rPr>
        <w:t>Acción de la</w:t>
      </w:r>
      <w:r w:rsidR="00C83683" w:rsidRPr="00C83683">
        <w:rPr>
          <w:b/>
          <w:sz w:val="24"/>
          <w:szCs w:val="24"/>
          <w:lang w:val="es-ES"/>
        </w:rPr>
        <w:t xml:space="preserve"> Iglesia de España </w:t>
      </w:r>
      <w:r w:rsidR="00DD0431">
        <w:rPr>
          <w:b/>
          <w:sz w:val="24"/>
          <w:szCs w:val="24"/>
          <w:lang w:val="es-ES"/>
        </w:rPr>
        <w:t>en</w:t>
      </w:r>
      <w:r>
        <w:rPr>
          <w:b/>
          <w:sz w:val="24"/>
          <w:szCs w:val="24"/>
          <w:lang w:val="es-ES"/>
        </w:rPr>
        <w:t xml:space="preserve"> </w:t>
      </w:r>
      <w:r w:rsidR="00C83683" w:rsidRPr="00C83683">
        <w:rPr>
          <w:b/>
          <w:sz w:val="24"/>
          <w:szCs w:val="24"/>
          <w:lang w:val="es-ES"/>
        </w:rPr>
        <w:t>Ucrania</w:t>
      </w:r>
    </w:p>
    <w:p w:rsidR="00C83683" w:rsidRDefault="00C83683" w:rsidP="00F068BC">
      <w:pPr>
        <w:jc w:val="both"/>
        <w:rPr>
          <w:b/>
          <w:sz w:val="24"/>
          <w:szCs w:val="24"/>
          <w:lang w:val="es-ES"/>
        </w:rPr>
      </w:pPr>
    </w:p>
    <w:p w:rsidR="005267FE" w:rsidRDefault="005267FE" w:rsidP="00F068BC">
      <w:pPr>
        <w:jc w:val="both"/>
        <w:rPr>
          <w:sz w:val="24"/>
          <w:szCs w:val="24"/>
          <w:lang w:val="es-ES"/>
        </w:rPr>
      </w:pPr>
      <w:r>
        <w:rPr>
          <w:sz w:val="24"/>
          <w:szCs w:val="24"/>
          <w:lang w:val="es-ES"/>
        </w:rPr>
        <w:t xml:space="preserve">A raíz de la llamada del Papa, la Iglesia española </w:t>
      </w:r>
      <w:r w:rsidR="00AA7814">
        <w:rPr>
          <w:sz w:val="24"/>
          <w:szCs w:val="24"/>
          <w:lang w:val="es-ES"/>
        </w:rPr>
        <w:t xml:space="preserve">a través de </w:t>
      </w:r>
      <w:r>
        <w:rPr>
          <w:sz w:val="24"/>
          <w:szCs w:val="24"/>
          <w:lang w:val="es-ES"/>
        </w:rPr>
        <w:t xml:space="preserve">la Conferencia Episcopal Española quiere resaltar el trabajo </w:t>
      </w:r>
      <w:r w:rsidR="00AA7814">
        <w:rPr>
          <w:sz w:val="24"/>
          <w:szCs w:val="24"/>
          <w:lang w:val="es-ES"/>
        </w:rPr>
        <w:t xml:space="preserve">asistencial </w:t>
      </w:r>
      <w:r>
        <w:rPr>
          <w:sz w:val="24"/>
          <w:szCs w:val="24"/>
          <w:lang w:val="es-ES"/>
        </w:rPr>
        <w:t xml:space="preserve">que se está </w:t>
      </w:r>
      <w:r w:rsidR="00AA7814">
        <w:rPr>
          <w:sz w:val="24"/>
          <w:szCs w:val="24"/>
          <w:lang w:val="es-ES"/>
        </w:rPr>
        <w:t>desarrollando</w:t>
      </w:r>
      <w:r>
        <w:rPr>
          <w:sz w:val="24"/>
          <w:szCs w:val="24"/>
          <w:lang w:val="es-ES"/>
        </w:rPr>
        <w:t xml:space="preserve"> desde hace años en </w:t>
      </w:r>
      <w:r w:rsidR="00AA7814">
        <w:rPr>
          <w:sz w:val="24"/>
          <w:szCs w:val="24"/>
          <w:lang w:val="es-ES"/>
        </w:rPr>
        <w:t>Ucrania por parte de distintas instituciones eclesiales</w:t>
      </w:r>
      <w:r w:rsidR="009A42EF">
        <w:rPr>
          <w:sz w:val="24"/>
          <w:szCs w:val="24"/>
          <w:lang w:val="es-ES"/>
        </w:rPr>
        <w:t xml:space="preserve"> de España</w:t>
      </w:r>
      <w:r w:rsidR="00AA7814">
        <w:rPr>
          <w:sz w:val="24"/>
          <w:szCs w:val="24"/>
          <w:lang w:val="es-ES"/>
        </w:rPr>
        <w:t xml:space="preserve">. </w:t>
      </w:r>
    </w:p>
    <w:p w:rsidR="00AA7814" w:rsidRPr="005267FE" w:rsidRDefault="00AA7814" w:rsidP="00F068BC">
      <w:pPr>
        <w:jc w:val="both"/>
        <w:rPr>
          <w:sz w:val="24"/>
          <w:szCs w:val="24"/>
          <w:lang w:val="es-ES"/>
        </w:rPr>
      </w:pPr>
    </w:p>
    <w:p w:rsidR="009A542E" w:rsidRPr="009C7F1A" w:rsidRDefault="009A542E" w:rsidP="009A542E">
      <w:pPr>
        <w:jc w:val="both"/>
        <w:rPr>
          <w:sz w:val="24"/>
          <w:szCs w:val="24"/>
          <w:u w:val="single"/>
          <w:lang w:val="es-ES"/>
        </w:rPr>
      </w:pPr>
      <w:r w:rsidRPr="009C7F1A">
        <w:rPr>
          <w:sz w:val="24"/>
          <w:szCs w:val="24"/>
          <w:u w:val="single"/>
          <w:lang w:val="es-ES"/>
        </w:rPr>
        <w:t>CÁRITAS ESPAÑ</w:t>
      </w:r>
      <w:r>
        <w:rPr>
          <w:sz w:val="24"/>
          <w:szCs w:val="24"/>
          <w:u w:val="single"/>
          <w:lang w:val="es-ES"/>
        </w:rPr>
        <w:t>OLA</w:t>
      </w:r>
    </w:p>
    <w:p w:rsidR="009A542E" w:rsidRPr="005C5223" w:rsidRDefault="009A542E" w:rsidP="009A542E">
      <w:pPr>
        <w:jc w:val="both"/>
        <w:rPr>
          <w:sz w:val="24"/>
          <w:szCs w:val="24"/>
          <w:lang w:val="es-ES"/>
        </w:rPr>
      </w:pPr>
    </w:p>
    <w:p w:rsidR="009A542E" w:rsidRPr="005C5223" w:rsidRDefault="009A542E" w:rsidP="009A542E">
      <w:pPr>
        <w:jc w:val="both"/>
        <w:rPr>
          <w:sz w:val="24"/>
          <w:szCs w:val="24"/>
          <w:lang w:val="es-ES"/>
        </w:rPr>
      </w:pPr>
      <w:proofErr w:type="spellStart"/>
      <w:r w:rsidRPr="005C5223">
        <w:rPr>
          <w:sz w:val="24"/>
          <w:szCs w:val="24"/>
          <w:lang w:val="es-ES"/>
        </w:rPr>
        <w:t>Cáritas</w:t>
      </w:r>
      <w:proofErr w:type="spellEnd"/>
      <w:r w:rsidRPr="005C5223">
        <w:rPr>
          <w:sz w:val="24"/>
          <w:szCs w:val="24"/>
          <w:lang w:val="es-ES"/>
        </w:rPr>
        <w:t xml:space="preserve"> Española y </w:t>
      </w:r>
      <w:proofErr w:type="spellStart"/>
      <w:r w:rsidRPr="005C5223">
        <w:rPr>
          <w:sz w:val="24"/>
          <w:szCs w:val="24"/>
          <w:lang w:val="es-ES"/>
        </w:rPr>
        <w:t>Cáritas</w:t>
      </w:r>
      <w:proofErr w:type="spellEnd"/>
      <w:r w:rsidRPr="005C5223">
        <w:rPr>
          <w:sz w:val="24"/>
          <w:szCs w:val="24"/>
          <w:lang w:val="es-ES"/>
        </w:rPr>
        <w:t xml:space="preserve"> Ucrania comienzan a colaborar en 2009. Hasta esa fecha se había apoyado alguna llamada de ayuda de emergencia (climática fundamentalmente).</w:t>
      </w:r>
    </w:p>
    <w:p w:rsidR="009A542E" w:rsidRPr="005C5223" w:rsidRDefault="009A542E" w:rsidP="009A542E">
      <w:pPr>
        <w:jc w:val="both"/>
        <w:rPr>
          <w:sz w:val="24"/>
          <w:szCs w:val="24"/>
          <w:lang w:val="es-ES"/>
        </w:rPr>
      </w:pPr>
    </w:p>
    <w:p w:rsidR="009A542E" w:rsidRPr="005C5223" w:rsidRDefault="009A542E" w:rsidP="009A542E">
      <w:pPr>
        <w:jc w:val="both"/>
        <w:rPr>
          <w:sz w:val="24"/>
          <w:szCs w:val="24"/>
          <w:lang w:val="es-ES"/>
        </w:rPr>
      </w:pPr>
      <w:r w:rsidRPr="005C5223">
        <w:rPr>
          <w:sz w:val="24"/>
          <w:szCs w:val="24"/>
          <w:lang w:val="es-ES"/>
        </w:rPr>
        <w:t xml:space="preserve">Las líneas de trabajo de cooperación fraterna que actualmente desarrolla </w:t>
      </w:r>
      <w:proofErr w:type="spellStart"/>
      <w:r w:rsidRPr="005C5223">
        <w:rPr>
          <w:sz w:val="24"/>
          <w:szCs w:val="24"/>
          <w:lang w:val="es-ES"/>
        </w:rPr>
        <w:t>Cáritas</w:t>
      </w:r>
      <w:proofErr w:type="spellEnd"/>
      <w:r w:rsidRPr="005C5223">
        <w:rPr>
          <w:sz w:val="24"/>
          <w:szCs w:val="24"/>
          <w:lang w:val="es-ES"/>
        </w:rPr>
        <w:t xml:space="preserve"> Española con </w:t>
      </w:r>
      <w:proofErr w:type="spellStart"/>
      <w:r w:rsidRPr="005C5223">
        <w:rPr>
          <w:sz w:val="24"/>
          <w:szCs w:val="24"/>
          <w:lang w:val="es-ES"/>
        </w:rPr>
        <w:t>Cáritas</w:t>
      </w:r>
      <w:proofErr w:type="spellEnd"/>
      <w:r w:rsidRPr="005C5223">
        <w:rPr>
          <w:sz w:val="24"/>
          <w:szCs w:val="24"/>
          <w:lang w:val="es-ES"/>
        </w:rPr>
        <w:t xml:space="preserve"> Ucrania son cuatro:</w:t>
      </w:r>
    </w:p>
    <w:p w:rsidR="009A542E" w:rsidRPr="005C5223" w:rsidRDefault="009A542E" w:rsidP="009A542E">
      <w:pPr>
        <w:jc w:val="both"/>
        <w:rPr>
          <w:b/>
          <w:sz w:val="24"/>
          <w:szCs w:val="24"/>
          <w:lang w:val="es-ES"/>
        </w:rPr>
      </w:pPr>
      <w:r w:rsidRPr="005C5223">
        <w:rPr>
          <w:b/>
          <w:sz w:val="24"/>
          <w:szCs w:val="24"/>
          <w:lang w:val="es-ES"/>
        </w:rPr>
        <w:lastRenderedPageBreak/>
        <w:t>1. Apoyo al Programa de Infancia</w:t>
      </w:r>
    </w:p>
    <w:p w:rsidR="009A542E" w:rsidRPr="005C5223" w:rsidRDefault="009A542E" w:rsidP="009A542E">
      <w:pPr>
        <w:jc w:val="both"/>
        <w:rPr>
          <w:sz w:val="24"/>
          <w:szCs w:val="24"/>
          <w:lang w:val="es-ES"/>
        </w:rPr>
      </w:pPr>
      <w:r w:rsidRPr="005C5223">
        <w:rPr>
          <w:sz w:val="24"/>
          <w:szCs w:val="24"/>
          <w:lang w:val="es-ES"/>
        </w:rPr>
        <w:t xml:space="preserve">Nuestro trabajo se centra en el apoyo </w:t>
      </w:r>
      <w:r w:rsidR="00F96D39">
        <w:rPr>
          <w:sz w:val="24"/>
          <w:szCs w:val="24"/>
          <w:lang w:val="es-ES"/>
        </w:rPr>
        <w:t>a niños de la calle y, especialm</w:t>
      </w:r>
      <w:r w:rsidRPr="005C5223">
        <w:rPr>
          <w:sz w:val="24"/>
          <w:szCs w:val="24"/>
          <w:lang w:val="es-ES"/>
        </w:rPr>
        <w:t>ente, desde 2011, a hijos de migrantes ucranianos.  Esta actuación se realiza tanto en la oficina nacional como en algunas diócesis y cuenta con cofinanciación de las Caritas de Alemania, Suiza, y Austria.</w:t>
      </w:r>
    </w:p>
    <w:p w:rsidR="009A542E" w:rsidRPr="005C5223" w:rsidRDefault="009A542E" w:rsidP="009A542E">
      <w:pPr>
        <w:jc w:val="both"/>
        <w:rPr>
          <w:sz w:val="24"/>
          <w:szCs w:val="24"/>
          <w:lang w:val="es-ES"/>
        </w:rPr>
      </w:pPr>
    </w:p>
    <w:p w:rsidR="009A542E" w:rsidRPr="005C5223" w:rsidRDefault="009A542E" w:rsidP="009A542E">
      <w:pPr>
        <w:jc w:val="both"/>
        <w:rPr>
          <w:sz w:val="24"/>
          <w:szCs w:val="24"/>
          <w:lang w:val="es-ES"/>
        </w:rPr>
      </w:pPr>
      <w:proofErr w:type="spellStart"/>
      <w:r w:rsidRPr="005C5223">
        <w:rPr>
          <w:sz w:val="24"/>
          <w:szCs w:val="24"/>
          <w:lang w:val="es-ES"/>
        </w:rPr>
        <w:t>Cáritas</w:t>
      </w:r>
      <w:proofErr w:type="spellEnd"/>
      <w:r w:rsidRPr="005C5223">
        <w:rPr>
          <w:sz w:val="24"/>
          <w:szCs w:val="24"/>
          <w:lang w:val="es-ES"/>
        </w:rPr>
        <w:t xml:space="preserve"> Española apoya también el programa desarrollo de la red de centros sociales juveniles en diversas ciudades y pueblos de Ucrania</w:t>
      </w:r>
    </w:p>
    <w:p w:rsidR="009A542E" w:rsidRPr="005C5223" w:rsidRDefault="009A542E" w:rsidP="009A542E">
      <w:pPr>
        <w:jc w:val="both"/>
        <w:rPr>
          <w:sz w:val="24"/>
          <w:szCs w:val="24"/>
          <w:lang w:val="es-ES"/>
        </w:rPr>
      </w:pPr>
    </w:p>
    <w:p w:rsidR="009A542E" w:rsidRPr="005C5223" w:rsidRDefault="009A542E" w:rsidP="009A542E">
      <w:pPr>
        <w:jc w:val="both"/>
        <w:rPr>
          <w:b/>
          <w:sz w:val="24"/>
          <w:szCs w:val="24"/>
          <w:lang w:val="es-ES"/>
        </w:rPr>
      </w:pPr>
      <w:r w:rsidRPr="005C5223">
        <w:rPr>
          <w:b/>
          <w:sz w:val="24"/>
          <w:szCs w:val="24"/>
          <w:lang w:val="es-ES"/>
        </w:rPr>
        <w:t>2. Apoyo al Programa de Discapacitados</w:t>
      </w:r>
    </w:p>
    <w:p w:rsidR="009A542E" w:rsidRPr="005C5223" w:rsidRDefault="009A542E" w:rsidP="009A542E">
      <w:pPr>
        <w:jc w:val="both"/>
        <w:rPr>
          <w:sz w:val="24"/>
          <w:szCs w:val="24"/>
          <w:lang w:val="es-ES"/>
        </w:rPr>
      </w:pPr>
      <w:r w:rsidRPr="005C5223">
        <w:rPr>
          <w:sz w:val="24"/>
          <w:szCs w:val="24"/>
          <w:lang w:val="es-ES"/>
        </w:rPr>
        <w:t xml:space="preserve">Esta actuación se centra en la atención a las diferentes actividades terapéuticas y de integración social con discapacitados físicos y psíquicos, así como el fortalecimiento de la red de centros creados para implantar un modelo alternativo desarrollado por el Gobierno ucraniano. Este proyecto ha está cofinanciado por </w:t>
      </w:r>
      <w:proofErr w:type="spellStart"/>
      <w:r w:rsidRPr="005C5223">
        <w:rPr>
          <w:sz w:val="24"/>
          <w:szCs w:val="24"/>
          <w:lang w:val="es-ES"/>
        </w:rPr>
        <w:t>Cáritas</w:t>
      </w:r>
      <w:proofErr w:type="spellEnd"/>
      <w:r w:rsidRPr="005C5223">
        <w:rPr>
          <w:sz w:val="24"/>
          <w:szCs w:val="24"/>
          <w:lang w:val="es-ES"/>
        </w:rPr>
        <w:t xml:space="preserve"> Francia y Caritas Suiza.</w:t>
      </w:r>
    </w:p>
    <w:p w:rsidR="009A542E" w:rsidRPr="005C5223" w:rsidRDefault="009A542E" w:rsidP="009A542E">
      <w:pPr>
        <w:jc w:val="both"/>
        <w:rPr>
          <w:sz w:val="24"/>
          <w:szCs w:val="24"/>
          <w:lang w:val="es-ES"/>
        </w:rPr>
      </w:pPr>
    </w:p>
    <w:p w:rsidR="009A542E" w:rsidRPr="005C5223" w:rsidRDefault="009A542E" w:rsidP="009A542E">
      <w:pPr>
        <w:jc w:val="both"/>
        <w:rPr>
          <w:b/>
          <w:sz w:val="24"/>
          <w:szCs w:val="24"/>
          <w:lang w:val="es-ES"/>
        </w:rPr>
      </w:pPr>
      <w:r w:rsidRPr="005C5223">
        <w:rPr>
          <w:b/>
          <w:sz w:val="24"/>
          <w:szCs w:val="24"/>
          <w:lang w:val="es-ES"/>
        </w:rPr>
        <w:t xml:space="preserve">3. Programa de Migración y Tráfico de personas </w:t>
      </w:r>
    </w:p>
    <w:p w:rsidR="009A542E" w:rsidRPr="005C5223" w:rsidRDefault="009A542E" w:rsidP="009A542E">
      <w:pPr>
        <w:jc w:val="both"/>
        <w:rPr>
          <w:sz w:val="24"/>
          <w:szCs w:val="24"/>
          <w:lang w:val="es-ES"/>
        </w:rPr>
      </w:pPr>
      <w:r w:rsidRPr="005C5223">
        <w:rPr>
          <w:sz w:val="24"/>
          <w:szCs w:val="24"/>
          <w:lang w:val="es-ES"/>
        </w:rPr>
        <w:t xml:space="preserve">Las actuaciones de </w:t>
      </w:r>
      <w:proofErr w:type="spellStart"/>
      <w:r w:rsidRPr="005C5223">
        <w:rPr>
          <w:sz w:val="24"/>
          <w:szCs w:val="24"/>
          <w:lang w:val="es-ES"/>
        </w:rPr>
        <w:t>Cáritas</w:t>
      </w:r>
      <w:proofErr w:type="spellEnd"/>
      <w:r w:rsidRPr="005C5223">
        <w:rPr>
          <w:sz w:val="24"/>
          <w:szCs w:val="24"/>
          <w:lang w:val="es-ES"/>
        </w:rPr>
        <w:t xml:space="preserve"> Española se han centrado en el apoyo al proyecto de tráfico y trata de personas con fines de explotación laboral y sexual, a través del cual se ofrece atención social y programas de reintegración de mujeres  víctimas de trata. Esta iniciativa ha sido cofinanciada por </w:t>
      </w:r>
      <w:proofErr w:type="spellStart"/>
      <w:r w:rsidRPr="005C5223">
        <w:rPr>
          <w:sz w:val="24"/>
          <w:szCs w:val="24"/>
          <w:lang w:val="es-ES"/>
        </w:rPr>
        <w:t>Cáritas</w:t>
      </w:r>
      <w:proofErr w:type="spellEnd"/>
      <w:r w:rsidRPr="005C5223">
        <w:rPr>
          <w:sz w:val="24"/>
          <w:szCs w:val="24"/>
          <w:lang w:val="es-ES"/>
        </w:rPr>
        <w:t xml:space="preserve"> Francia. </w:t>
      </w:r>
    </w:p>
    <w:p w:rsidR="009A542E" w:rsidRPr="005C5223" w:rsidRDefault="009A542E" w:rsidP="009A542E">
      <w:pPr>
        <w:jc w:val="both"/>
        <w:rPr>
          <w:sz w:val="24"/>
          <w:szCs w:val="24"/>
          <w:lang w:val="es-ES"/>
        </w:rPr>
      </w:pPr>
    </w:p>
    <w:p w:rsidR="009A542E" w:rsidRPr="005C5223" w:rsidRDefault="009A542E" w:rsidP="009A542E">
      <w:pPr>
        <w:jc w:val="both"/>
        <w:rPr>
          <w:b/>
          <w:sz w:val="24"/>
          <w:szCs w:val="24"/>
          <w:lang w:val="es-ES"/>
        </w:rPr>
      </w:pPr>
      <w:r w:rsidRPr="005C5223">
        <w:rPr>
          <w:b/>
          <w:sz w:val="24"/>
          <w:szCs w:val="24"/>
          <w:lang w:val="es-ES"/>
        </w:rPr>
        <w:t>4. Apoyo  a programas de acción humanitaria</w:t>
      </w:r>
    </w:p>
    <w:p w:rsidR="009A542E" w:rsidRPr="005C5223" w:rsidRDefault="009A542E" w:rsidP="009A542E">
      <w:pPr>
        <w:jc w:val="both"/>
        <w:rPr>
          <w:sz w:val="24"/>
          <w:szCs w:val="24"/>
          <w:lang w:val="es-ES"/>
        </w:rPr>
      </w:pPr>
      <w:r w:rsidRPr="005C5223">
        <w:rPr>
          <w:sz w:val="24"/>
          <w:szCs w:val="24"/>
          <w:lang w:val="es-ES"/>
        </w:rPr>
        <w:t>Esta acción se centra en proporcionar asistencia humanitaria de emergencia a personas y familias desplazadas a causa del conflicto que se vive en Ucrania.</w:t>
      </w:r>
    </w:p>
    <w:p w:rsidR="009A542E" w:rsidRPr="005C5223" w:rsidRDefault="009A542E" w:rsidP="009A542E">
      <w:pPr>
        <w:jc w:val="both"/>
        <w:rPr>
          <w:sz w:val="24"/>
          <w:szCs w:val="24"/>
          <w:lang w:val="es-ES"/>
        </w:rPr>
      </w:pPr>
    </w:p>
    <w:p w:rsidR="009A542E" w:rsidRPr="005C5223" w:rsidRDefault="009A542E" w:rsidP="009A542E">
      <w:pPr>
        <w:jc w:val="both"/>
        <w:rPr>
          <w:sz w:val="24"/>
          <w:szCs w:val="24"/>
          <w:lang w:val="es-ES"/>
        </w:rPr>
      </w:pPr>
      <w:r w:rsidRPr="005C5223">
        <w:rPr>
          <w:sz w:val="24"/>
          <w:szCs w:val="24"/>
          <w:lang w:val="es-ES"/>
        </w:rPr>
        <w:t xml:space="preserve">El presupuesto invertido por </w:t>
      </w:r>
      <w:proofErr w:type="spellStart"/>
      <w:r w:rsidRPr="005C5223">
        <w:rPr>
          <w:sz w:val="24"/>
          <w:szCs w:val="24"/>
          <w:lang w:val="es-ES"/>
        </w:rPr>
        <w:t>Cáritas</w:t>
      </w:r>
      <w:proofErr w:type="spellEnd"/>
      <w:r w:rsidRPr="005C5223">
        <w:rPr>
          <w:sz w:val="24"/>
          <w:szCs w:val="24"/>
          <w:lang w:val="es-ES"/>
        </w:rPr>
        <w:t xml:space="preserve"> Española en estos cuatro sectores en 2015  fue de unos 290.000 euros. Se estima que durante 2016 el apoyo económico a </w:t>
      </w:r>
      <w:proofErr w:type="spellStart"/>
      <w:r w:rsidRPr="005C5223">
        <w:rPr>
          <w:sz w:val="24"/>
          <w:szCs w:val="24"/>
          <w:lang w:val="es-ES"/>
        </w:rPr>
        <w:t>Cáritas</w:t>
      </w:r>
      <w:proofErr w:type="spellEnd"/>
      <w:r w:rsidRPr="005C5223">
        <w:rPr>
          <w:sz w:val="24"/>
          <w:szCs w:val="24"/>
          <w:lang w:val="es-ES"/>
        </w:rPr>
        <w:t xml:space="preserve"> Ucrania sea similar.</w:t>
      </w:r>
    </w:p>
    <w:p w:rsidR="009A542E" w:rsidRPr="005C5223" w:rsidRDefault="009A542E" w:rsidP="009A542E">
      <w:pPr>
        <w:jc w:val="both"/>
        <w:rPr>
          <w:sz w:val="24"/>
          <w:szCs w:val="24"/>
          <w:lang w:val="es-ES"/>
        </w:rPr>
      </w:pPr>
    </w:p>
    <w:p w:rsidR="009A542E" w:rsidRPr="005C5223" w:rsidRDefault="009A542E" w:rsidP="009A542E">
      <w:pPr>
        <w:jc w:val="both"/>
        <w:rPr>
          <w:sz w:val="24"/>
          <w:szCs w:val="24"/>
          <w:lang w:val="es-ES"/>
        </w:rPr>
      </w:pPr>
      <w:r w:rsidRPr="005C5223">
        <w:rPr>
          <w:sz w:val="24"/>
          <w:szCs w:val="24"/>
          <w:lang w:val="es-ES"/>
        </w:rPr>
        <w:t xml:space="preserve">Además, </w:t>
      </w:r>
      <w:proofErr w:type="spellStart"/>
      <w:r w:rsidRPr="005C5223">
        <w:rPr>
          <w:sz w:val="24"/>
          <w:szCs w:val="24"/>
          <w:lang w:val="es-ES"/>
        </w:rPr>
        <w:t>Cáritas</w:t>
      </w:r>
      <w:proofErr w:type="spellEnd"/>
      <w:r w:rsidRPr="005C5223">
        <w:rPr>
          <w:sz w:val="24"/>
          <w:szCs w:val="24"/>
          <w:lang w:val="es-ES"/>
        </w:rPr>
        <w:t xml:space="preserve"> Española participa de manera activa desde 2013 en el </w:t>
      </w:r>
      <w:r w:rsidRPr="005267FE">
        <w:rPr>
          <w:b/>
          <w:sz w:val="24"/>
          <w:szCs w:val="24"/>
          <w:lang w:val="es-ES"/>
        </w:rPr>
        <w:t>Grupo de Trabajo sobre Ucrania</w:t>
      </w:r>
      <w:r w:rsidRPr="005C5223">
        <w:rPr>
          <w:sz w:val="24"/>
          <w:szCs w:val="24"/>
          <w:lang w:val="es-ES"/>
        </w:rPr>
        <w:t xml:space="preserve">, constituido por iniciativa de </w:t>
      </w:r>
      <w:proofErr w:type="spellStart"/>
      <w:r w:rsidRPr="005C5223">
        <w:rPr>
          <w:sz w:val="24"/>
          <w:szCs w:val="24"/>
          <w:lang w:val="es-ES"/>
        </w:rPr>
        <w:t>Cáritas</w:t>
      </w:r>
      <w:proofErr w:type="spellEnd"/>
      <w:r w:rsidRPr="005C5223">
        <w:rPr>
          <w:sz w:val="24"/>
          <w:szCs w:val="24"/>
          <w:lang w:val="es-ES"/>
        </w:rPr>
        <w:t xml:space="preserve"> Europa y </w:t>
      </w:r>
      <w:proofErr w:type="spellStart"/>
      <w:r w:rsidRPr="005C5223">
        <w:rPr>
          <w:sz w:val="24"/>
          <w:szCs w:val="24"/>
          <w:lang w:val="es-ES"/>
        </w:rPr>
        <w:t>Cáritas</w:t>
      </w:r>
      <w:proofErr w:type="spellEnd"/>
      <w:r w:rsidRPr="005C5223">
        <w:rPr>
          <w:sz w:val="24"/>
          <w:szCs w:val="24"/>
          <w:lang w:val="es-ES"/>
        </w:rPr>
        <w:t xml:space="preserve"> </w:t>
      </w:r>
      <w:proofErr w:type="spellStart"/>
      <w:r w:rsidRPr="005C5223">
        <w:rPr>
          <w:sz w:val="24"/>
          <w:szCs w:val="24"/>
          <w:lang w:val="es-ES"/>
        </w:rPr>
        <w:t>Internationalis</w:t>
      </w:r>
      <w:proofErr w:type="spellEnd"/>
      <w:r w:rsidRPr="005C5223">
        <w:rPr>
          <w:sz w:val="24"/>
          <w:szCs w:val="24"/>
          <w:lang w:val="es-ES"/>
        </w:rPr>
        <w:t xml:space="preserve"> con el objetivo de responder de manera estratégica al impacto humanitario provocado en el país por la situación de crisis y conflicto, que afecta con especial virulencia a miles de personas y familias desplazadas.</w:t>
      </w:r>
    </w:p>
    <w:p w:rsidR="009A542E" w:rsidRDefault="009A542E" w:rsidP="001757D6">
      <w:pPr>
        <w:rPr>
          <w:sz w:val="24"/>
          <w:szCs w:val="24"/>
          <w:u w:val="single"/>
          <w:lang w:val="es-ES"/>
        </w:rPr>
      </w:pPr>
    </w:p>
    <w:p w:rsidR="00236EE5" w:rsidRDefault="00236EE5" w:rsidP="001757D6">
      <w:pPr>
        <w:rPr>
          <w:sz w:val="24"/>
          <w:szCs w:val="24"/>
          <w:u w:val="single"/>
          <w:lang w:val="es-ES"/>
        </w:rPr>
      </w:pPr>
    </w:p>
    <w:p w:rsidR="00236EE5" w:rsidRDefault="00236EE5" w:rsidP="001757D6">
      <w:pPr>
        <w:rPr>
          <w:sz w:val="24"/>
          <w:szCs w:val="24"/>
          <w:u w:val="single"/>
          <w:lang w:val="es-ES"/>
        </w:rPr>
      </w:pPr>
    </w:p>
    <w:p w:rsidR="00236EE5" w:rsidRDefault="00236EE5" w:rsidP="001757D6">
      <w:pPr>
        <w:rPr>
          <w:sz w:val="24"/>
          <w:szCs w:val="24"/>
          <w:u w:val="single"/>
          <w:lang w:val="es-ES"/>
        </w:rPr>
      </w:pPr>
    </w:p>
    <w:p w:rsidR="00236EE5" w:rsidRDefault="00236EE5" w:rsidP="001757D6">
      <w:pPr>
        <w:rPr>
          <w:sz w:val="24"/>
          <w:szCs w:val="24"/>
          <w:u w:val="single"/>
          <w:lang w:val="es-ES"/>
        </w:rPr>
      </w:pPr>
    </w:p>
    <w:p w:rsidR="00236EE5" w:rsidRDefault="00236EE5" w:rsidP="001757D6">
      <w:pPr>
        <w:rPr>
          <w:sz w:val="24"/>
          <w:szCs w:val="24"/>
          <w:u w:val="single"/>
          <w:lang w:val="es-ES"/>
        </w:rPr>
      </w:pPr>
    </w:p>
    <w:p w:rsidR="001757D6" w:rsidRPr="009C7F1A" w:rsidRDefault="001757D6" w:rsidP="001757D6">
      <w:pPr>
        <w:rPr>
          <w:sz w:val="24"/>
          <w:szCs w:val="24"/>
          <w:u w:val="single"/>
          <w:lang w:val="es-ES"/>
        </w:rPr>
      </w:pPr>
      <w:r w:rsidRPr="009C7F1A">
        <w:rPr>
          <w:sz w:val="24"/>
          <w:szCs w:val="24"/>
          <w:u w:val="single"/>
          <w:lang w:val="es-ES"/>
        </w:rPr>
        <w:lastRenderedPageBreak/>
        <w:t>MANOS UNIDAS</w:t>
      </w:r>
    </w:p>
    <w:p w:rsidR="001757D6" w:rsidRPr="001757D6" w:rsidRDefault="001757D6" w:rsidP="001757D6">
      <w:pPr>
        <w:rPr>
          <w:sz w:val="24"/>
          <w:szCs w:val="24"/>
          <w:lang w:val="es-ES"/>
        </w:rPr>
      </w:pPr>
    </w:p>
    <w:p w:rsidR="001757D6" w:rsidRPr="001757D6" w:rsidRDefault="001757D6" w:rsidP="001757D6">
      <w:pPr>
        <w:jc w:val="both"/>
        <w:rPr>
          <w:sz w:val="24"/>
          <w:szCs w:val="24"/>
          <w:lang w:val="es-ES"/>
        </w:rPr>
      </w:pPr>
      <w:r w:rsidRPr="001757D6">
        <w:rPr>
          <w:sz w:val="24"/>
          <w:szCs w:val="24"/>
          <w:lang w:val="es-ES"/>
        </w:rPr>
        <w:t xml:space="preserve">Manos Unidas ha sido llamada por el Secretario General de la Conferencia Episcopal Española para participar en el diseño, difusión y puesta en marcha en España de la iniciativa del </w:t>
      </w:r>
      <w:r w:rsidR="008F35D9">
        <w:rPr>
          <w:sz w:val="24"/>
          <w:szCs w:val="24"/>
          <w:lang w:val="es-ES"/>
        </w:rPr>
        <w:t>p</w:t>
      </w:r>
      <w:r w:rsidRPr="001757D6">
        <w:rPr>
          <w:sz w:val="24"/>
          <w:szCs w:val="24"/>
          <w:lang w:val="es-ES"/>
        </w:rPr>
        <w:t xml:space="preserve">apa Francisco para una cuestación en todas las iglesias europeas a favor de Ucrania. </w:t>
      </w:r>
    </w:p>
    <w:p w:rsidR="001757D6" w:rsidRPr="001757D6" w:rsidRDefault="001757D6" w:rsidP="001757D6">
      <w:pPr>
        <w:jc w:val="both"/>
        <w:rPr>
          <w:sz w:val="24"/>
          <w:szCs w:val="24"/>
          <w:lang w:val="es-ES"/>
        </w:rPr>
      </w:pPr>
    </w:p>
    <w:p w:rsidR="001757D6" w:rsidRPr="001757D6" w:rsidRDefault="001757D6" w:rsidP="001757D6">
      <w:pPr>
        <w:jc w:val="both"/>
        <w:rPr>
          <w:sz w:val="24"/>
          <w:szCs w:val="24"/>
          <w:lang w:val="es-ES"/>
        </w:rPr>
      </w:pPr>
      <w:r w:rsidRPr="001757D6">
        <w:rPr>
          <w:sz w:val="24"/>
          <w:szCs w:val="24"/>
          <w:lang w:val="es-ES"/>
        </w:rPr>
        <w:t xml:space="preserve">Siendo Ucrania un país en el que Manos Unidas no desarrolla proyectos de cooperación, </w:t>
      </w:r>
      <w:r w:rsidR="00761070">
        <w:rPr>
          <w:sz w:val="24"/>
          <w:szCs w:val="24"/>
          <w:lang w:val="es-ES"/>
        </w:rPr>
        <w:t>esta institución colabora estrechamente</w:t>
      </w:r>
      <w:r w:rsidRPr="001757D6">
        <w:rPr>
          <w:sz w:val="24"/>
          <w:szCs w:val="24"/>
          <w:lang w:val="es-ES"/>
        </w:rPr>
        <w:t xml:space="preserve"> en esta iniciativa como parte de la </w:t>
      </w:r>
      <w:r w:rsidR="00761070">
        <w:rPr>
          <w:sz w:val="24"/>
          <w:szCs w:val="24"/>
          <w:lang w:val="es-ES"/>
        </w:rPr>
        <w:t>I</w:t>
      </w:r>
      <w:r w:rsidRPr="001757D6">
        <w:rPr>
          <w:sz w:val="24"/>
          <w:szCs w:val="24"/>
          <w:lang w:val="es-ES"/>
        </w:rPr>
        <w:t>glesia española y pon</w:t>
      </w:r>
      <w:r w:rsidR="00761070">
        <w:rPr>
          <w:sz w:val="24"/>
          <w:szCs w:val="24"/>
          <w:lang w:val="es-ES"/>
        </w:rPr>
        <w:t xml:space="preserve">e </w:t>
      </w:r>
      <w:r w:rsidRPr="001757D6">
        <w:rPr>
          <w:sz w:val="24"/>
          <w:szCs w:val="24"/>
          <w:lang w:val="es-ES"/>
        </w:rPr>
        <w:t>a disposición los medios de los que dispone.</w:t>
      </w:r>
    </w:p>
    <w:p w:rsidR="001757D6" w:rsidRPr="001757D6" w:rsidRDefault="001757D6" w:rsidP="001757D6">
      <w:pPr>
        <w:jc w:val="both"/>
        <w:rPr>
          <w:sz w:val="24"/>
          <w:szCs w:val="24"/>
          <w:lang w:val="es-ES"/>
        </w:rPr>
      </w:pPr>
    </w:p>
    <w:p w:rsidR="001757D6" w:rsidRDefault="001757D6" w:rsidP="001757D6">
      <w:pPr>
        <w:jc w:val="both"/>
        <w:rPr>
          <w:sz w:val="24"/>
          <w:szCs w:val="24"/>
          <w:lang w:val="es-ES"/>
        </w:rPr>
      </w:pPr>
      <w:r w:rsidRPr="001757D6">
        <w:rPr>
          <w:sz w:val="24"/>
          <w:szCs w:val="24"/>
          <w:lang w:val="es-ES"/>
        </w:rPr>
        <w:t xml:space="preserve">Ante esta situación y la llamada del Santo Padre, </w:t>
      </w:r>
      <w:r w:rsidR="009A542E">
        <w:rPr>
          <w:sz w:val="24"/>
          <w:szCs w:val="24"/>
          <w:lang w:val="es-ES"/>
        </w:rPr>
        <w:t>Manos Unidas se incorp</w:t>
      </w:r>
      <w:r w:rsidR="008F35D9">
        <w:rPr>
          <w:sz w:val="24"/>
          <w:szCs w:val="24"/>
          <w:lang w:val="es-ES"/>
        </w:rPr>
        <w:t>or</w:t>
      </w:r>
      <w:r w:rsidR="009A542E">
        <w:rPr>
          <w:sz w:val="24"/>
          <w:szCs w:val="24"/>
          <w:lang w:val="es-ES"/>
        </w:rPr>
        <w:t>a</w:t>
      </w:r>
      <w:r w:rsidRPr="001757D6">
        <w:rPr>
          <w:sz w:val="24"/>
          <w:szCs w:val="24"/>
          <w:lang w:val="es-ES"/>
        </w:rPr>
        <w:t xml:space="preserve">, como Iglesia, a la puesta en marcha de la misma, y teniendo en cuenta que los recursos obtenidos en la cuestación del próximo día 24, serán gestionados y destinados por la Santa Sede directamente a los proyectos que tenga en estudio.    </w:t>
      </w:r>
    </w:p>
    <w:p w:rsidR="001757D6" w:rsidRDefault="001757D6" w:rsidP="001757D6">
      <w:pPr>
        <w:jc w:val="both"/>
        <w:rPr>
          <w:sz w:val="24"/>
          <w:szCs w:val="24"/>
          <w:lang w:val="es-ES"/>
        </w:rPr>
      </w:pPr>
    </w:p>
    <w:p w:rsidR="001757D6" w:rsidRPr="009C7F1A" w:rsidRDefault="001757D6" w:rsidP="001757D6">
      <w:pPr>
        <w:jc w:val="both"/>
        <w:rPr>
          <w:sz w:val="24"/>
          <w:szCs w:val="24"/>
          <w:u w:val="single"/>
          <w:lang w:val="es-ES"/>
        </w:rPr>
      </w:pPr>
      <w:r w:rsidRPr="009C7F1A">
        <w:rPr>
          <w:sz w:val="24"/>
          <w:szCs w:val="24"/>
          <w:u w:val="single"/>
          <w:lang w:val="es-ES"/>
        </w:rPr>
        <w:t>CONFER</w:t>
      </w:r>
    </w:p>
    <w:p w:rsidR="00A25239" w:rsidRDefault="00A25239" w:rsidP="001757D6">
      <w:pPr>
        <w:jc w:val="both"/>
        <w:rPr>
          <w:sz w:val="24"/>
          <w:szCs w:val="24"/>
          <w:lang w:val="es-ES"/>
        </w:rPr>
      </w:pPr>
    </w:p>
    <w:p w:rsidR="0096723E" w:rsidRDefault="0096723E" w:rsidP="001757D6">
      <w:pPr>
        <w:jc w:val="both"/>
        <w:rPr>
          <w:sz w:val="24"/>
          <w:szCs w:val="24"/>
          <w:lang w:val="es-ES"/>
        </w:rPr>
      </w:pPr>
      <w:r>
        <w:rPr>
          <w:sz w:val="24"/>
          <w:szCs w:val="24"/>
          <w:lang w:val="es-ES"/>
        </w:rPr>
        <w:t xml:space="preserve">CONFER (Conferencia Española de Religiosos) participa en el diseño y difusión de la campaña “Con el Papa Por Ucrania” siguiendo la llamada de la Conferencia Episcopal Española, para participar en la puesta en marcha en España de la iniciativa del Papa Francisco. </w:t>
      </w:r>
    </w:p>
    <w:p w:rsidR="0096723E" w:rsidRDefault="0096723E" w:rsidP="001757D6">
      <w:pPr>
        <w:jc w:val="both"/>
        <w:rPr>
          <w:sz w:val="24"/>
          <w:szCs w:val="24"/>
          <w:lang w:val="es-ES"/>
        </w:rPr>
      </w:pPr>
    </w:p>
    <w:p w:rsidR="0096723E" w:rsidRDefault="0096723E" w:rsidP="0096723E">
      <w:pPr>
        <w:jc w:val="both"/>
        <w:rPr>
          <w:sz w:val="24"/>
          <w:szCs w:val="24"/>
          <w:lang w:val="es-ES"/>
        </w:rPr>
      </w:pPr>
      <w:r>
        <w:rPr>
          <w:sz w:val="24"/>
          <w:szCs w:val="24"/>
          <w:lang w:val="es-ES"/>
        </w:rPr>
        <w:t xml:space="preserve">En Ucrania, </w:t>
      </w:r>
      <w:r w:rsidRPr="0096723E">
        <w:rPr>
          <w:sz w:val="24"/>
          <w:szCs w:val="24"/>
          <w:lang w:val="es-ES"/>
        </w:rPr>
        <w:t xml:space="preserve">CONFER colabora con el  proyecto </w:t>
      </w:r>
      <w:proofErr w:type="spellStart"/>
      <w:r w:rsidRPr="0096723E">
        <w:rPr>
          <w:sz w:val="24"/>
          <w:szCs w:val="24"/>
          <w:lang w:val="es-ES"/>
        </w:rPr>
        <w:t>intercongregacional</w:t>
      </w:r>
      <w:proofErr w:type="spellEnd"/>
      <w:r w:rsidRPr="0096723E">
        <w:rPr>
          <w:sz w:val="24"/>
          <w:szCs w:val="24"/>
          <w:lang w:val="es-ES"/>
        </w:rPr>
        <w:t xml:space="preserve"> DIM DITEY (</w:t>
      </w:r>
      <w:r w:rsidRPr="0096723E">
        <w:rPr>
          <w:i/>
          <w:iCs/>
          <w:sz w:val="24"/>
          <w:szCs w:val="24"/>
          <w:lang w:val="es-ES"/>
        </w:rPr>
        <w:t xml:space="preserve">La Casa de los Niños), </w:t>
      </w:r>
      <w:r w:rsidRPr="0096723E">
        <w:rPr>
          <w:sz w:val="24"/>
          <w:szCs w:val="24"/>
          <w:lang w:val="es-ES"/>
        </w:rPr>
        <w:t xml:space="preserve">que se desarrolla en la diócesis de Kiev Zhitomir. </w:t>
      </w:r>
      <w:proofErr w:type="spellStart"/>
      <w:r w:rsidRPr="0096723E">
        <w:rPr>
          <w:b/>
          <w:bCs/>
          <w:sz w:val="24"/>
          <w:szCs w:val="24"/>
          <w:lang w:val="es-ES"/>
        </w:rPr>
        <w:t>Dim</w:t>
      </w:r>
      <w:proofErr w:type="spellEnd"/>
      <w:r w:rsidRPr="0096723E">
        <w:rPr>
          <w:b/>
          <w:bCs/>
          <w:sz w:val="24"/>
          <w:szCs w:val="24"/>
          <w:lang w:val="es-ES"/>
        </w:rPr>
        <w:t xml:space="preserve"> </w:t>
      </w:r>
      <w:proofErr w:type="spellStart"/>
      <w:r w:rsidRPr="0096723E">
        <w:rPr>
          <w:b/>
          <w:bCs/>
          <w:sz w:val="24"/>
          <w:szCs w:val="24"/>
          <w:lang w:val="es-ES"/>
        </w:rPr>
        <w:t>Ditey</w:t>
      </w:r>
      <w:proofErr w:type="spellEnd"/>
      <w:r w:rsidRPr="0096723E">
        <w:rPr>
          <w:b/>
          <w:bCs/>
          <w:sz w:val="24"/>
          <w:szCs w:val="24"/>
          <w:lang w:val="es-ES"/>
        </w:rPr>
        <w:t>,  centro extra escolar interreligioso, único en la diócesis y en Kiev,</w:t>
      </w:r>
      <w:r w:rsidRPr="0096723E">
        <w:rPr>
          <w:sz w:val="24"/>
          <w:szCs w:val="24"/>
          <w:lang w:val="es-ES"/>
        </w:rPr>
        <w:t xml:space="preserve"> tiene como objetivo “</w:t>
      </w:r>
      <w:r w:rsidRPr="0096723E">
        <w:rPr>
          <w:b/>
          <w:bCs/>
          <w:sz w:val="24"/>
          <w:szCs w:val="24"/>
          <w:lang w:val="es-ES"/>
        </w:rPr>
        <w:t>prevenir”</w:t>
      </w:r>
      <w:r w:rsidRPr="0096723E">
        <w:rPr>
          <w:sz w:val="24"/>
          <w:szCs w:val="24"/>
          <w:lang w:val="es-ES"/>
        </w:rPr>
        <w:t xml:space="preserve"> la marginación social de “niños de la calle” por medio de la acogida en el centro, de la educación integral en la fe y valores cristianos y humanos, así como las actividades recreativas dirigidas. </w:t>
      </w:r>
    </w:p>
    <w:p w:rsidR="0096723E" w:rsidRDefault="0096723E" w:rsidP="0096723E">
      <w:pPr>
        <w:jc w:val="both"/>
        <w:rPr>
          <w:sz w:val="24"/>
          <w:szCs w:val="24"/>
          <w:lang w:val="es-ES"/>
        </w:rPr>
      </w:pPr>
    </w:p>
    <w:p w:rsidR="005267FE" w:rsidRPr="0096723E" w:rsidRDefault="0096723E" w:rsidP="001757D6">
      <w:pPr>
        <w:jc w:val="both"/>
        <w:rPr>
          <w:sz w:val="24"/>
          <w:szCs w:val="24"/>
          <w:lang w:val="es-ES"/>
        </w:rPr>
      </w:pPr>
      <w:r w:rsidRPr="0096723E">
        <w:rPr>
          <w:sz w:val="24"/>
          <w:szCs w:val="24"/>
          <w:lang w:val="es-ES"/>
        </w:rPr>
        <w:t xml:space="preserve">El ideario del proyecto tiene como base los cuatro principios pedagógicos propuestos por la UNESCO: aprender a: </w:t>
      </w:r>
      <w:r w:rsidRPr="0096723E">
        <w:rPr>
          <w:i/>
          <w:iCs/>
          <w:sz w:val="24"/>
          <w:szCs w:val="24"/>
          <w:lang w:val="es-ES"/>
        </w:rPr>
        <w:t>conocer,  hacer, convivir y  ser</w:t>
      </w:r>
      <w:r w:rsidRPr="0096723E">
        <w:rPr>
          <w:sz w:val="24"/>
          <w:szCs w:val="24"/>
          <w:lang w:val="es-ES"/>
        </w:rPr>
        <w:t xml:space="preserve">, que corroboran los que definen la institución promotora siguiendo la herencia de la fundadora Madre Teresa Titos Garzón: </w:t>
      </w:r>
      <w:r w:rsidRPr="0096723E">
        <w:rPr>
          <w:i/>
          <w:iCs/>
          <w:sz w:val="24"/>
          <w:szCs w:val="24"/>
          <w:lang w:val="es-ES"/>
        </w:rPr>
        <w:t xml:space="preserve">aprender a ser, cultivar la inteligencia, educar el corazón, adiestrar las manos. </w:t>
      </w:r>
      <w:r w:rsidRPr="0096723E">
        <w:rPr>
          <w:sz w:val="24"/>
          <w:szCs w:val="24"/>
          <w:lang w:val="es-ES"/>
        </w:rPr>
        <w:t xml:space="preserve">Este ideario implica a la familia, en concreto a las madres, que actúan como voluntarias en las tareas de ayuda al comedor, limpieza, y  ellas reciben ayuda en necesidades concretas, formación y clases de actividades manuales. </w:t>
      </w:r>
    </w:p>
    <w:p w:rsidR="005267FE" w:rsidRDefault="005267FE" w:rsidP="001757D6">
      <w:pPr>
        <w:jc w:val="both"/>
        <w:rPr>
          <w:sz w:val="24"/>
          <w:szCs w:val="24"/>
          <w:u w:val="single"/>
          <w:lang w:val="es-ES"/>
        </w:rPr>
      </w:pPr>
    </w:p>
    <w:p w:rsidR="00236EE5" w:rsidRDefault="00236EE5" w:rsidP="001757D6">
      <w:pPr>
        <w:jc w:val="both"/>
        <w:rPr>
          <w:sz w:val="24"/>
          <w:szCs w:val="24"/>
          <w:u w:val="single"/>
          <w:lang w:val="es-ES"/>
        </w:rPr>
      </w:pPr>
    </w:p>
    <w:p w:rsidR="00236EE5" w:rsidRDefault="00236EE5" w:rsidP="001757D6">
      <w:pPr>
        <w:jc w:val="both"/>
        <w:rPr>
          <w:sz w:val="24"/>
          <w:szCs w:val="24"/>
          <w:u w:val="single"/>
          <w:lang w:val="es-ES"/>
        </w:rPr>
      </w:pPr>
    </w:p>
    <w:p w:rsidR="00236EE5" w:rsidRDefault="00236EE5" w:rsidP="001757D6">
      <w:pPr>
        <w:jc w:val="both"/>
        <w:rPr>
          <w:sz w:val="24"/>
          <w:szCs w:val="24"/>
          <w:u w:val="single"/>
          <w:lang w:val="es-ES"/>
        </w:rPr>
      </w:pPr>
    </w:p>
    <w:p w:rsidR="001757D6" w:rsidRPr="009C7F1A" w:rsidRDefault="001757D6" w:rsidP="001757D6">
      <w:pPr>
        <w:jc w:val="both"/>
        <w:rPr>
          <w:sz w:val="24"/>
          <w:szCs w:val="24"/>
          <w:u w:val="single"/>
          <w:lang w:val="es-ES"/>
        </w:rPr>
      </w:pPr>
      <w:r w:rsidRPr="009C7F1A">
        <w:rPr>
          <w:sz w:val="24"/>
          <w:szCs w:val="24"/>
          <w:u w:val="single"/>
          <w:lang w:val="es-ES"/>
        </w:rPr>
        <w:lastRenderedPageBreak/>
        <w:t>AYUDA A LA IGLESIA NECESITADA (AIN)</w:t>
      </w:r>
    </w:p>
    <w:p w:rsidR="001757D6" w:rsidRDefault="001757D6" w:rsidP="001757D6">
      <w:pPr>
        <w:jc w:val="both"/>
        <w:rPr>
          <w:sz w:val="24"/>
          <w:szCs w:val="24"/>
          <w:lang w:val="es-ES"/>
        </w:rPr>
      </w:pPr>
    </w:p>
    <w:p w:rsidR="005267FE" w:rsidRDefault="009C7F1A" w:rsidP="0096723E">
      <w:pPr>
        <w:pStyle w:val="Textosinformato"/>
        <w:jc w:val="both"/>
        <w:rPr>
          <w:rFonts w:asciiTheme="minorHAnsi" w:hAnsiTheme="minorHAnsi"/>
          <w:sz w:val="24"/>
          <w:szCs w:val="24"/>
          <w:lang w:val="es-ES"/>
        </w:rPr>
      </w:pPr>
      <w:r w:rsidRPr="005267FE">
        <w:rPr>
          <w:rFonts w:asciiTheme="minorHAnsi" w:hAnsiTheme="minorHAnsi"/>
          <w:sz w:val="24"/>
          <w:szCs w:val="24"/>
          <w:lang w:val="es-ES"/>
        </w:rPr>
        <w:t>Ucrania ha sido durante décadas</w:t>
      </w:r>
      <w:r w:rsidR="00342AA7" w:rsidRPr="005267FE">
        <w:rPr>
          <w:rFonts w:asciiTheme="minorHAnsi" w:hAnsiTheme="minorHAnsi"/>
          <w:sz w:val="24"/>
          <w:szCs w:val="24"/>
          <w:lang w:val="es-ES"/>
        </w:rPr>
        <w:t>, desde la caída de la Unión Soviética,</w:t>
      </w:r>
      <w:r w:rsidRPr="005267FE">
        <w:rPr>
          <w:rFonts w:asciiTheme="minorHAnsi" w:hAnsiTheme="minorHAnsi"/>
          <w:sz w:val="24"/>
          <w:szCs w:val="24"/>
          <w:lang w:val="es-ES"/>
        </w:rPr>
        <w:t xml:space="preserve"> </w:t>
      </w:r>
      <w:r w:rsidR="00342AA7" w:rsidRPr="005267FE">
        <w:rPr>
          <w:rFonts w:asciiTheme="minorHAnsi" w:hAnsiTheme="minorHAnsi"/>
          <w:b/>
          <w:sz w:val="24"/>
          <w:szCs w:val="24"/>
          <w:lang w:val="es-ES"/>
        </w:rPr>
        <w:t>un país de ayuda prioritaria para AIN</w:t>
      </w:r>
      <w:r w:rsidRPr="005267FE">
        <w:rPr>
          <w:rFonts w:asciiTheme="minorHAnsi" w:hAnsiTheme="minorHAnsi"/>
          <w:sz w:val="24"/>
          <w:szCs w:val="24"/>
          <w:lang w:val="es-ES"/>
        </w:rPr>
        <w:t>. En 2014 fue el país que recibió más ayuda de parte de la institución</w:t>
      </w:r>
      <w:r w:rsidR="009A542E" w:rsidRPr="005267FE">
        <w:rPr>
          <w:rFonts w:asciiTheme="minorHAnsi" w:hAnsiTheme="minorHAnsi"/>
          <w:sz w:val="24"/>
          <w:szCs w:val="24"/>
          <w:lang w:val="es-ES"/>
        </w:rPr>
        <w:t xml:space="preserve"> </w:t>
      </w:r>
      <w:r w:rsidR="009A42EF">
        <w:rPr>
          <w:rFonts w:asciiTheme="minorHAnsi" w:hAnsiTheme="minorHAnsi"/>
          <w:sz w:val="24"/>
          <w:szCs w:val="24"/>
          <w:lang w:val="es-ES"/>
        </w:rPr>
        <w:t xml:space="preserve">a nivel internacional </w:t>
      </w:r>
      <w:r w:rsidR="009A542E" w:rsidRPr="005267FE">
        <w:rPr>
          <w:rFonts w:asciiTheme="minorHAnsi" w:hAnsiTheme="minorHAnsi"/>
          <w:sz w:val="24"/>
          <w:szCs w:val="24"/>
          <w:lang w:val="es-ES"/>
        </w:rPr>
        <w:t xml:space="preserve">y </w:t>
      </w:r>
      <w:r w:rsidR="009A542E" w:rsidRPr="005267FE">
        <w:rPr>
          <w:rFonts w:asciiTheme="minorHAnsi" w:hAnsiTheme="minorHAnsi"/>
          <w:b/>
          <w:sz w:val="24"/>
          <w:szCs w:val="24"/>
          <w:lang w:val="es-ES"/>
        </w:rPr>
        <w:t>en 2015 se han destinado más de 6 millones de euros a más de 200 proyectos</w:t>
      </w:r>
      <w:r w:rsidRPr="005267FE">
        <w:rPr>
          <w:rFonts w:asciiTheme="minorHAnsi" w:hAnsiTheme="minorHAnsi"/>
          <w:b/>
          <w:sz w:val="24"/>
          <w:szCs w:val="24"/>
          <w:lang w:val="es-ES"/>
        </w:rPr>
        <w:t>.</w:t>
      </w:r>
      <w:r w:rsidR="00535DAC" w:rsidRPr="005267FE">
        <w:rPr>
          <w:rFonts w:asciiTheme="minorHAnsi" w:hAnsiTheme="minorHAnsi"/>
          <w:sz w:val="24"/>
          <w:szCs w:val="24"/>
          <w:lang w:val="es-ES"/>
        </w:rPr>
        <w:t xml:space="preserve"> AIN ha dado soporte de emergencia, sobre todo al principio de la crisis. </w:t>
      </w:r>
      <w:r w:rsidR="00342AA7" w:rsidRPr="005267FE">
        <w:rPr>
          <w:rFonts w:asciiTheme="minorHAnsi" w:hAnsiTheme="minorHAnsi"/>
          <w:sz w:val="24"/>
          <w:szCs w:val="24"/>
          <w:lang w:val="es-ES"/>
        </w:rPr>
        <w:t xml:space="preserve">Actualmente </w:t>
      </w:r>
      <w:r w:rsidR="00535DAC" w:rsidRPr="005267FE">
        <w:rPr>
          <w:rFonts w:asciiTheme="minorHAnsi" w:hAnsiTheme="minorHAnsi"/>
          <w:sz w:val="24"/>
          <w:szCs w:val="24"/>
          <w:lang w:val="es-ES"/>
        </w:rPr>
        <w:t xml:space="preserve">la ayuda se concentra en el sostenimiento pastoral, para ayudar a </w:t>
      </w:r>
      <w:r w:rsidR="009A542E" w:rsidRPr="005267FE">
        <w:rPr>
          <w:rFonts w:asciiTheme="minorHAnsi" w:hAnsiTheme="minorHAnsi"/>
          <w:sz w:val="24"/>
          <w:szCs w:val="24"/>
          <w:lang w:val="es-ES"/>
        </w:rPr>
        <w:t>la Iglesia en su labor evangelizadora a la vez que ésta ofrece servicios sociales en todo el país</w:t>
      </w:r>
      <w:r w:rsidR="00535DAC" w:rsidRPr="005267FE">
        <w:rPr>
          <w:rFonts w:asciiTheme="minorHAnsi" w:hAnsiTheme="minorHAnsi"/>
          <w:sz w:val="24"/>
          <w:szCs w:val="24"/>
          <w:lang w:val="es-ES"/>
        </w:rPr>
        <w:t xml:space="preserve">. </w:t>
      </w:r>
    </w:p>
    <w:p w:rsidR="0096723E" w:rsidRDefault="0096723E" w:rsidP="0096723E">
      <w:pPr>
        <w:pStyle w:val="Textosinformato"/>
        <w:jc w:val="both"/>
        <w:rPr>
          <w:rFonts w:asciiTheme="minorHAnsi" w:hAnsiTheme="minorHAnsi"/>
          <w:sz w:val="24"/>
          <w:szCs w:val="24"/>
          <w:lang w:val="es-ES"/>
        </w:rPr>
      </w:pPr>
    </w:p>
    <w:p w:rsidR="0096723E" w:rsidRDefault="0096723E" w:rsidP="0096723E">
      <w:pPr>
        <w:pStyle w:val="Textosinformato"/>
        <w:jc w:val="both"/>
        <w:rPr>
          <w:rFonts w:asciiTheme="minorHAnsi" w:hAnsiTheme="minorHAnsi"/>
          <w:sz w:val="24"/>
          <w:szCs w:val="24"/>
          <w:lang w:val="es-ES"/>
        </w:rPr>
      </w:pPr>
    </w:p>
    <w:p w:rsidR="0096723E" w:rsidRPr="0096723E" w:rsidRDefault="0096723E" w:rsidP="0096723E">
      <w:pPr>
        <w:pStyle w:val="Textosinformato"/>
        <w:jc w:val="both"/>
        <w:rPr>
          <w:rFonts w:asciiTheme="minorHAnsi" w:hAnsiTheme="minorHAnsi"/>
          <w:sz w:val="24"/>
          <w:szCs w:val="24"/>
          <w:lang w:val="es-ES"/>
        </w:rPr>
      </w:pPr>
    </w:p>
    <w:tbl>
      <w:tblPr>
        <w:tblW w:w="7088" w:type="dxa"/>
        <w:tblInd w:w="637" w:type="dxa"/>
        <w:tblCellMar>
          <w:left w:w="0" w:type="dxa"/>
          <w:right w:w="0" w:type="dxa"/>
        </w:tblCellMar>
        <w:tblLook w:val="04A0"/>
      </w:tblPr>
      <w:tblGrid>
        <w:gridCol w:w="4465"/>
        <w:gridCol w:w="2623"/>
      </w:tblGrid>
      <w:tr w:rsidR="009C7F1A" w:rsidRPr="00D142CD" w:rsidTr="009C7F1A">
        <w:trPr>
          <w:trHeight w:val="300"/>
        </w:trPr>
        <w:tc>
          <w:tcPr>
            <w:tcW w:w="446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9C7F1A">
            <w:pPr>
              <w:rPr>
                <w:color w:val="000000"/>
                <w:lang w:val="es-ES" w:eastAsia="de-DE"/>
              </w:rPr>
            </w:pPr>
            <w:r w:rsidRPr="00D142CD">
              <w:rPr>
                <w:color w:val="000000"/>
                <w:lang w:val="es-ES" w:eastAsia="de-DE"/>
              </w:rPr>
              <w:t xml:space="preserve">Ayuda total para Ucrania en 2015 </w:t>
            </w:r>
          </w:p>
        </w:tc>
        <w:tc>
          <w:tcPr>
            <w:tcW w:w="262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val="es-ES" w:eastAsia="de-DE"/>
              </w:rPr>
            </w:pPr>
            <w:r w:rsidRPr="00D142CD">
              <w:rPr>
                <w:color w:val="000000"/>
                <w:lang w:val="es-ES" w:eastAsia="de-DE"/>
              </w:rPr>
              <w:t> </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9C7F1A">
            <w:pPr>
              <w:rPr>
                <w:color w:val="000000"/>
                <w:lang w:eastAsia="de-DE"/>
              </w:rPr>
            </w:pPr>
            <w:proofErr w:type="spellStart"/>
            <w:r>
              <w:rPr>
                <w:color w:val="000000"/>
                <w:lang w:eastAsia="de-DE"/>
              </w:rPr>
              <w:t>A</w:t>
            </w:r>
            <w:r w:rsidRPr="00D142CD">
              <w:rPr>
                <w:color w:val="000000"/>
                <w:lang w:eastAsia="de-DE"/>
              </w:rPr>
              <w:t>prox</w:t>
            </w:r>
            <w:proofErr w:type="spellEnd"/>
            <w:r w:rsidRPr="00D142CD">
              <w:rPr>
                <w:color w:val="000000"/>
                <w:lang w:eastAsia="de-DE"/>
              </w:rPr>
              <w:t>. 6.251.513</w:t>
            </w:r>
            <w:r>
              <w:rPr>
                <w:color w:val="000000"/>
                <w:lang w:eastAsia="de-DE"/>
              </w:rPr>
              <w:t xml:space="preserve"> €</w:t>
            </w: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center"/>
              <w:rPr>
                <w:color w:val="000000"/>
                <w:lang w:val="es-ES" w:eastAsia="de-DE"/>
              </w:rPr>
            </w:pPr>
            <w:r w:rsidRPr="00D142CD">
              <w:rPr>
                <w:color w:val="000000"/>
                <w:lang w:val="es-ES" w:eastAsia="de-DE"/>
              </w:rPr>
              <w:t>Porcentaje por el Sector del Programa</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r w:rsidRPr="00D142CD">
              <w:rPr>
                <w:color w:val="000000"/>
                <w:lang w:val="es-ES" w:eastAsia="de-DE"/>
              </w:rPr>
              <w:t>Construcción</w:t>
            </w:r>
            <w:r>
              <w:rPr>
                <w:color w:val="000000"/>
                <w:lang w:val="es-ES" w:eastAsia="de-DE"/>
              </w:rPr>
              <w:t xml:space="preserve"> </w:t>
            </w: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46%</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r w:rsidRPr="00D142CD">
              <w:rPr>
                <w:color w:val="000000"/>
                <w:lang w:val="es-ES" w:eastAsia="de-DE"/>
              </w:rPr>
              <w:t>Transporte</w:t>
            </w: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11%</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Ayuda</w:t>
            </w:r>
            <w:proofErr w:type="spellEnd"/>
            <w:r w:rsidRPr="00D142CD">
              <w:rPr>
                <w:color w:val="000000"/>
                <w:lang w:eastAsia="de-DE"/>
              </w:rPr>
              <w:t xml:space="preserve"> </w:t>
            </w:r>
            <w:proofErr w:type="spellStart"/>
            <w:r>
              <w:rPr>
                <w:color w:val="000000"/>
                <w:lang w:eastAsia="de-DE"/>
              </w:rPr>
              <w:t>a</w:t>
            </w:r>
            <w:r w:rsidRPr="00D142CD">
              <w:rPr>
                <w:color w:val="000000"/>
                <w:lang w:eastAsia="de-DE"/>
              </w:rPr>
              <w:t>s</w:t>
            </w:r>
            <w:r>
              <w:rPr>
                <w:color w:val="000000"/>
                <w:lang w:eastAsia="de-DE"/>
              </w:rPr>
              <w:t>is</w:t>
            </w:r>
            <w:r w:rsidRPr="00D142CD">
              <w:rPr>
                <w:color w:val="000000"/>
                <w:lang w:eastAsia="de-DE"/>
              </w:rPr>
              <w:t>tencial</w:t>
            </w:r>
            <w:proofErr w:type="spellEnd"/>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3%</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r w:rsidRPr="00D142CD">
              <w:rPr>
                <w:color w:val="000000"/>
                <w:lang w:eastAsia="de-DE"/>
              </w:rPr>
              <w:t>Ayuda pastoral</w:t>
            </w: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5%</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r w:rsidRPr="00D142CD">
              <w:rPr>
                <w:color w:val="000000"/>
                <w:lang w:eastAsia="de-DE"/>
              </w:rPr>
              <w:t xml:space="preserve">Ayuda </w:t>
            </w:r>
            <w:r w:rsidRPr="00D142CD">
              <w:rPr>
                <w:color w:val="000000"/>
                <w:lang w:val="es-ES" w:eastAsia="de-DE"/>
              </w:rPr>
              <w:t>humanitaria</w:t>
            </w: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3%</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Medios</w:t>
            </w:r>
            <w:proofErr w:type="spellEnd"/>
            <w:r w:rsidRPr="00D142CD">
              <w:rPr>
                <w:color w:val="000000"/>
                <w:lang w:eastAsia="de-DE"/>
              </w:rPr>
              <w:t xml:space="preserve"> de </w:t>
            </w:r>
            <w:r w:rsidRPr="00D142CD">
              <w:rPr>
                <w:color w:val="000000"/>
                <w:lang w:val="es-ES" w:eastAsia="de-DE"/>
              </w:rPr>
              <w:t>comunicación</w:t>
            </w: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Formación</w:t>
            </w:r>
            <w:proofErr w:type="spellEnd"/>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14%</w:t>
            </w:r>
          </w:p>
        </w:tc>
      </w:tr>
      <w:tr w:rsidR="009C7F1A"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Libros</w:t>
            </w:r>
            <w:proofErr w:type="spellEnd"/>
            <w:r w:rsidRPr="00D142CD">
              <w:rPr>
                <w:color w:val="000000"/>
                <w:lang w:eastAsia="de-DE"/>
              </w:rPr>
              <w:t xml:space="preserve"> </w:t>
            </w:r>
            <w:proofErr w:type="spellStart"/>
            <w:r w:rsidRPr="00D142CD">
              <w:rPr>
                <w:color w:val="000000"/>
                <w:lang w:eastAsia="de-DE"/>
              </w:rPr>
              <w:t>religiosos</w:t>
            </w:r>
            <w:proofErr w:type="spellEnd"/>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0%</w:t>
            </w:r>
          </w:p>
        </w:tc>
      </w:tr>
      <w:tr w:rsidR="009C7F1A" w:rsidRPr="00D142CD" w:rsidTr="0096723E">
        <w:trPr>
          <w:trHeight w:val="300"/>
        </w:trPr>
        <w:tc>
          <w:tcPr>
            <w:tcW w:w="446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Estipendios</w:t>
            </w:r>
            <w:proofErr w:type="spellEnd"/>
            <w:r w:rsidRPr="00D142CD">
              <w:rPr>
                <w:color w:val="000000"/>
                <w:lang w:eastAsia="de-DE"/>
              </w:rPr>
              <w:t xml:space="preserve"> de </w:t>
            </w:r>
            <w:proofErr w:type="spellStart"/>
            <w:r w:rsidRPr="00D142CD">
              <w:rPr>
                <w:color w:val="000000"/>
                <w:lang w:eastAsia="de-DE"/>
              </w:rPr>
              <w:t>misas</w:t>
            </w:r>
            <w:proofErr w:type="spellEnd"/>
            <w:r w:rsidRPr="00D142CD">
              <w:rPr>
                <w:color w:val="000000"/>
                <w:lang w:eastAsia="de-DE"/>
              </w:rPr>
              <w:t xml:space="preserve"> </w:t>
            </w:r>
          </w:p>
        </w:tc>
        <w:tc>
          <w:tcPr>
            <w:tcW w:w="2623" w:type="dxa"/>
            <w:tcBorders>
              <w:top w:val="nil"/>
              <w:left w:val="nil"/>
              <w:bottom w:val="nil"/>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17%</w:t>
            </w:r>
          </w:p>
        </w:tc>
      </w:tr>
      <w:tr w:rsidR="0096723E" w:rsidRPr="00D142CD" w:rsidTr="0096723E">
        <w:trPr>
          <w:trHeight w:val="300"/>
        </w:trPr>
        <w:tc>
          <w:tcPr>
            <w:tcW w:w="446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96723E" w:rsidRPr="00D142CD" w:rsidRDefault="0096723E" w:rsidP="00EB3859">
            <w:pPr>
              <w:rPr>
                <w:color w:val="000000"/>
                <w:lang w:eastAsia="de-DE"/>
              </w:rPr>
            </w:pPr>
          </w:p>
        </w:tc>
        <w:tc>
          <w:tcPr>
            <w:tcW w:w="2623" w:type="dxa"/>
            <w:tcBorders>
              <w:top w:val="nil"/>
              <w:left w:val="nil"/>
              <w:bottom w:val="nil"/>
              <w:right w:val="single" w:sz="8" w:space="0" w:color="auto"/>
            </w:tcBorders>
            <w:noWrap/>
            <w:tcMar>
              <w:top w:w="0" w:type="dxa"/>
              <w:left w:w="70" w:type="dxa"/>
              <w:bottom w:w="0" w:type="dxa"/>
              <w:right w:w="70" w:type="dxa"/>
            </w:tcMar>
            <w:vAlign w:val="bottom"/>
            <w:hideMark/>
          </w:tcPr>
          <w:p w:rsidR="0096723E" w:rsidRPr="00D142CD" w:rsidRDefault="0096723E" w:rsidP="00EB3859">
            <w:pPr>
              <w:jc w:val="right"/>
              <w:rPr>
                <w:color w:val="000000"/>
                <w:lang w:eastAsia="de-DE"/>
              </w:rPr>
            </w:pPr>
          </w:p>
        </w:tc>
      </w:tr>
      <w:tr w:rsidR="0096723E" w:rsidRPr="00D142CD" w:rsidTr="0096723E">
        <w:trPr>
          <w:trHeight w:val="300"/>
        </w:trPr>
        <w:tc>
          <w:tcPr>
            <w:tcW w:w="446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96723E" w:rsidRPr="00D142CD" w:rsidRDefault="0096723E" w:rsidP="00EB3859">
            <w:pPr>
              <w:rPr>
                <w:color w:val="000000"/>
                <w:lang w:eastAsia="de-DE"/>
              </w:rPr>
            </w:pPr>
          </w:p>
        </w:tc>
        <w:tc>
          <w:tcPr>
            <w:tcW w:w="2623" w:type="dxa"/>
            <w:tcBorders>
              <w:top w:val="nil"/>
              <w:left w:val="nil"/>
              <w:bottom w:val="nil"/>
              <w:right w:val="single" w:sz="8" w:space="0" w:color="auto"/>
            </w:tcBorders>
            <w:noWrap/>
            <w:tcMar>
              <w:top w:w="0" w:type="dxa"/>
              <w:left w:w="70" w:type="dxa"/>
              <w:bottom w:w="0" w:type="dxa"/>
              <w:right w:w="70" w:type="dxa"/>
            </w:tcMar>
            <w:vAlign w:val="bottom"/>
            <w:hideMark/>
          </w:tcPr>
          <w:p w:rsidR="0096723E" w:rsidRPr="00D142CD" w:rsidRDefault="0096723E" w:rsidP="00EB3859">
            <w:pPr>
              <w:jc w:val="right"/>
              <w:rPr>
                <w:color w:val="000000"/>
                <w:lang w:eastAsia="de-DE"/>
              </w:rPr>
            </w:pPr>
          </w:p>
        </w:tc>
      </w:tr>
      <w:tr w:rsidR="0096723E" w:rsidRPr="00D142CD" w:rsidTr="0096723E">
        <w:trPr>
          <w:trHeight w:val="300"/>
        </w:trPr>
        <w:tc>
          <w:tcPr>
            <w:tcW w:w="446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96723E" w:rsidRPr="00D142CD" w:rsidRDefault="0096723E" w:rsidP="00EB3859">
            <w:pPr>
              <w:rPr>
                <w:color w:val="000000"/>
                <w:lang w:eastAsia="de-DE"/>
              </w:rPr>
            </w:pPr>
          </w:p>
        </w:tc>
        <w:tc>
          <w:tcPr>
            <w:tcW w:w="2623" w:type="dxa"/>
            <w:tcBorders>
              <w:top w:val="nil"/>
              <w:left w:val="nil"/>
              <w:bottom w:val="nil"/>
              <w:right w:val="single" w:sz="8" w:space="0" w:color="auto"/>
            </w:tcBorders>
            <w:noWrap/>
            <w:tcMar>
              <w:top w:w="0" w:type="dxa"/>
              <w:left w:w="70" w:type="dxa"/>
              <w:bottom w:w="0" w:type="dxa"/>
              <w:right w:w="70" w:type="dxa"/>
            </w:tcMar>
            <w:vAlign w:val="bottom"/>
            <w:hideMark/>
          </w:tcPr>
          <w:p w:rsidR="0096723E" w:rsidRPr="00D142CD" w:rsidRDefault="0096723E" w:rsidP="00EB3859">
            <w:pPr>
              <w:jc w:val="right"/>
              <w:rPr>
                <w:color w:val="000000"/>
                <w:lang w:eastAsia="de-DE"/>
              </w:rPr>
            </w:pPr>
          </w:p>
        </w:tc>
      </w:tr>
      <w:tr w:rsidR="0096723E" w:rsidRPr="00D142CD" w:rsidTr="009C7F1A">
        <w:trPr>
          <w:trHeight w:val="300"/>
        </w:trPr>
        <w:tc>
          <w:tcPr>
            <w:tcW w:w="44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6723E" w:rsidRPr="00D142CD" w:rsidRDefault="0096723E" w:rsidP="00EB3859">
            <w:pPr>
              <w:rPr>
                <w:color w:val="000000"/>
                <w:lang w:eastAsia="de-DE"/>
              </w:rPr>
            </w:pPr>
          </w:p>
        </w:tc>
        <w:tc>
          <w:tcPr>
            <w:tcW w:w="26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6723E" w:rsidRPr="00D142CD" w:rsidRDefault="0096723E" w:rsidP="00EB3859">
            <w:pPr>
              <w:jc w:val="right"/>
              <w:rPr>
                <w:color w:val="000000"/>
                <w:lang w:eastAsia="de-DE"/>
              </w:rPr>
            </w:pPr>
          </w:p>
        </w:tc>
      </w:tr>
    </w:tbl>
    <w:p w:rsidR="0096723E" w:rsidRPr="00D142CD" w:rsidRDefault="0096723E" w:rsidP="009C7F1A">
      <w:pPr>
        <w:pStyle w:val="Textosinformato"/>
        <w:rPr>
          <w:rFonts w:asciiTheme="minorHAnsi" w:hAnsiTheme="minorHAnsi"/>
        </w:rPr>
      </w:pPr>
    </w:p>
    <w:tbl>
      <w:tblPr>
        <w:tblW w:w="8575" w:type="dxa"/>
        <w:tblInd w:w="70" w:type="dxa"/>
        <w:tblLayout w:type="fixed"/>
        <w:tblCellMar>
          <w:left w:w="0" w:type="dxa"/>
          <w:right w:w="0" w:type="dxa"/>
        </w:tblCellMar>
        <w:tblLook w:val="04A0"/>
      </w:tblPr>
      <w:tblGrid>
        <w:gridCol w:w="5196"/>
        <w:gridCol w:w="3379"/>
      </w:tblGrid>
      <w:tr w:rsidR="009C7F1A" w:rsidRPr="00D142CD" w:rsidTr="009C7F1A">
        <w:trPr>
          <w:trHeight w:val="300"/>
        </w:trPr>
        <w:tc>
          <w:tcPr>
            <w:tcW w:w="519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b/>
                <w:bCs/>
                <w:color w:val="000000"/>
                <w:lang w:eastAsia="de-DE"/>
              </w:rPr>
            </w:pPr>
            <w:r w:rsidRPr="00D142CD">
              <w:rPr>
                <w:b/>
                <w:bCs/>
                <w:color w:val="000000"/>
                <w:lang w:eastAsia="de-DE"/>
              </w:rPr>
              <w:t xml:space="preserve">Sector del </w:t>
            </w:r>
            <w:proofErr w:type="spellStart"/>
            <w:r w:rsidRPr="00D142CD">
              <w:rPr>
                <w:b/>
                <w:bCs/>
                <w:color w:val="000000"/>
                <w:lang w:eastAsia="de-DE"/>
              </w:rPr>
              <w:t>programa</w:t>
            </w:r>
            <w:proofErr w:type="spellEnd"/>
          </w:p>
        </w:tc>
        <w:tc>
          <w:tcPr>
            <w:tcW w:w="337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b/>
                <w:bCs/>
                <w:color w:val="000000"/>
                <w:lang w:eastAsia="de-DE"/>
              </w:rPr>
            </w:pPr>
            <w:proofErr w:type="spellStart"/>
            <w:r>
              <w:rPr>
                <w:b/>
                <w:bCs/>
                <w:color w:val="000000"/>
                <w:lang w:eastAsia="de-DE"/>
              </w:rPr>
              <w:t>Número</w:t>
            </w:r>
            <w:proofErr w:type="spellEnd"/>
            <w:r>
              <w:rPr>
                <w:b/>
                <w:bCs/>
                <w:color w:val="000000"/>
                <w:lang w:eastAsia="de-DE"/>
              </w:rPr>
              <w:t xml:space="preserve"> de </w:t>
            </w:r>
            <w:proofErr w:type="spellStart"/>
            <w:r>
              <w:rPr>
                <w:b/>
                <w:bCs/>
                <w:color w:val="000000"/>
                <w:lang w:eastAsia="de-DE"/>
              </w:rPr>
              <w:t>proyectos</w:t>
            </w:r>
            <w:proofErr w:type="spellEnd"/>
          </w:p>
        </w:tc>
      </w:tr>
      <w:tr w:rsidR="009C7F1A" w:rsidRPr="00D142CD" w:rsidTr="009C7F1A">
        <w:trPr>
          <w:trHeight w:val="6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val="es-ES" w:eastAsia="de-DE"/>
              </w:rPr>
            </w:pPr>
            <w:r w:rsidRPr="00D142CD">
              <w:rPr>
                <w:color w:val="000000"/>
                <w:lang w:val="es-ES" w:eastAsia="de-DE"/>
              </w:rPr>
              <w:t>Construcción o renovación de Iglesias, capillas, parroquias, conventos, etc.</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173</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Compra</w:t>
            </w:r>
            <w:proofErr w:type="spellEnd"/>
            <w:r w:rsidRPr="00D142CD">
              <w:rPr>
                <w:color w:val="000000"/>
                <w:lang w:eastAsia="de-DE"/>
              </w:rPr>
              <w:t xml:space="preserve"> de </w:t>
            </w:r>
            <w:proofErr w:type="spellStart"/>
            <w:r w:rsidRPr="00D142CD">
              <w:rPr>
                <w:color w:val="000000"/>
                <w:lang w:eastAsia="de-DE"/>
              </w:rPr>
              <w:t>coches</w:t>
            </w:r>
            <w:proofErr w:type="spellEnd"/>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61</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r w:rsidRPr="00D142CD">
              <w:rPr>
                <w:color w:val="000000"/>
                <w:lang w:eastAsia="de-DE"/>
              </w:rPr>
              <w:t> </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b/>
                <w:bCs/>
                <w:color w:val="000000"/>
                <w:lang w:eastAsia="de-DE"/>
              </w:rPr>
            </w:pPr>
            <w:proofErr w:type="spellStart"/>
            <w:r w:rsidRPr="00D142CD">
              <w:rPr>
                <w:b/>
                <w:bCs/>
                <w:color w:val="000000"/>
                <w:lang w:eastAsia="de-DE"/>
              </w:rPr>
              <w:t>Número</w:t>
            </w:r>
            <w:proofErr w:type="spellEnd"/>
            <w:r w:rsidRPr="00D142CD">
              <w:rPr>
                <w:b/>
                <w:bCs/>
                <w:color w:val="000000"/>
                <w:lang w:eastAsia="de-DE"/>
              </w:rPr>
              <w:t xml:space="preserve"> de personas</w:t>
            </w:r>
            <w:r>
              <w:rPr>
                <w:b/>
                <w:bCs/>
                <w:color w:val="000000"/>
                <w:lang w:eastAsia="de-DE"/>
              </w:rPr>
              <w:t xml:space="preserve"> </w:t>
            </w:r>
            <w:proofErr w:type="spellStart"/>
            <w:r>
              <w:rPr>
                <w:b/>
                <w:bCs/>
                <w:color w:val="000000"/>
                <w:lang w:eastAsia="de-DE"/>
              </w:rPr>
              <w:t>ayudadas</w:t>
            </w:r>
            <w:proofErr w:type="spellEnd"/>
          </w:p>
        </w:tc>
      </w:tr>
      <w:tr w:rsidR="009C7F1A" w:rsidRPr="00D142CD" w:rsidTr="009C7F1A">
        <w:trPr>
          <w:trHeight w:val="6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val="es-ES" w:eastAsia="de-DE"/>
              </w:rPr>
            </w:pPr>
            <w:r w:rsidRPr="00D142CD">
              <w:rPr>
                <w:color w:val="000000"/>
                <w:lang w:val="es-ES" w:eastAsia="de-DE"/>
              </w:rPr>
              <w:t>Ayuda existencial para religiosas trabajando en diáspora o hermanas ancianas y enfermas</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375</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Formación</w:t>
            </w:r>
            <w:proofErr w:type="spellEnd"/>
            <w:r w:rsidRPr="00D142CD">
              <w:rPr>
                <w:color w:val="000000"/>
                <w:lang w:eastAsia="de-DE"/>
              </w:rPr>
              <w:t xml:space="preserve"> de </w:t>
            </w:r>
            <w:r w:rsidRPr="00D142CD">
              <w:rPr>
                <w:color w:val="000000"/>
                <w:lang w:val="es-ES" w:eastAsia="de-DE"/>
              </w:rPr>
              <w:t>catequistas</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660</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Retiros</w:t>
            </w:r>
            <w:proofErr w:type="spellEnd"/>
            <w:r w:rsidRPr="00D142CD">
              <w:rPr>
                <w:color w:val="000000"/>
                <w:lang w:eastAsia="de-DE"/>
              </w:rPr>
              <w:t xml:space="preserve"> </w:t>
            </w:r>
            <w:proofErr w:type="spellStart"/>
            <w:r w:rsidRPr="00D142CD">
              <w:rPr>
                <w:color w:val="000000"/>
                <w:lang w:eastAsia="de-DE"/>
              </w:rPr>
              <w:t>para</w:t>
            </w:r>
            <w:proofErr w:type="spellEnd"/>
            <w:r w:rsidRPr="00D142CD">
              <w:rPr>
                <w:color w:val="000000"/>
                <w:lang w:eastAsia="de-DE"/>
              </w:rPr>
              <w:t xml:space="preserve"> </w:t>
            </w:r>
            <w:proofErr w:type="spellStart"/>
            <w:r w:rsidRPr="00D142CD">
              <w:rPr>
                <w:color w:val="000000"/>
                <w:lang w:eastAsia="de-DE"/>
              </w:rPr>
              <w:t>sacerdotes</w:t>
            </w:r>
            <w:proofErr w:type="spellEnd"/>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656</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roofErr w:type="spellStart"/>
            <w:r w:rsidRPr="00D142CD">
              <w:rPr>
                <w:color w:val="000000"/>
                <w:lang w:eastAsia="de-DE"/>
              </w:rPr>
              <w:t>Retiros</w:t>
            </w:r>
            <w:proofErr w:type="spellEnd"/>
            <w:r w:rsidRPr="00D142CD">
              <w:rPr>
                <w:color w:val="000000"/>
                <w:lang w:eastAsia="de-DE"/>
              </w:rPr>
              <w:t xml:space="preserve"> </w:t>
            </w:r>
            <w:proofErr w:type="spellStart"/>
            <w:r w:rsidRPr="00D142CD">
              <w:rPr>
                <w:color w:val="000000"/>
                <w:lang w:eastAsia="de-DE"/>
              </w:rPr>
              <w:t>para</w:t>
            </w:r>
            <w:proofErr w:type="spellEnd"/>
            <w:r w:rsidRPr="00D142CD">
              <w:rPr>
                <w:color w:val="000000"/>
                <w:lang w:eastAsia="de-DE"/>
              </w:rPr>
              <w:t xml:space="preserve"> </w:t>
            </w:r>
            <w:proofErr w:type="spellStart"/>
            <w:r w:rsidRPr="00D142CD">
              <w:rPr>
                <w:color w:val="000000"/>
                <w:lang w:eastAsia="de-DE"/>
              </w:rPr>
              <w:t>hermanas</w:t>
            </w:r>
            <w:proofErr w:type="spellEnd"/>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652</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9C7F1A">
            <w:pPr>
              <w:rPr>
                <w:color w:val="000000"/>
                <w:lang w:eastAsia="de-DE"/>
              </w:rPr>
            </w:pPr>
            <w:proofErr w:type="spellStart"/>
            <w:r w:rsidRPr="00D142CD">
              <w:rPr>
                <w:color w:val="000000"/>
                <w:lang w:eastAsia="de-DE"/>
              </w:rPr>
              <w:t>Formación</w:t>
            </w:r>
            <w:proofErr w:type="spellEnd"/>
            <w:r w:rsidRPr="00D142CD">
              <w:rPr>
                <w:color w:val="000000"/>
                <w:lang w:eastAsia="de-DE"/>
              </w:rPr>
              <w:t xml:space="preserve"> de </w:t>
            </w:r>
            <w:proofErr w:type="spellStart"/>
            <w:r w:rsidRPr="00D142CD">
              <w:rPr>
                <w:color w:val="000000"/>
                <w:lang w:eastAsia="de-DE"/>
              </w:rPr>
              <w:t>seminaristas</w:t>
            </w:r>
            <w:proofErr w:type="spellEnd"/>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1.095</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eastAsia="de-DE"/>
              </w:rPr>
            </w:pPr>
            <w:proofErr w:type="spellStart"/>
            <w:r w:rsidRPr="00D142CD">
              <w:rPr>
                <w:color w:val="000000"/>
                <w:lang w:eastAsia="de-DE"/>
              </w:rPr>
              <w:t>Formación</w:t>
            </w:r>
            <w:proofErr w:type="spellEnd"/>
            <w:r w:rsidRPr="00D142CD">
              <w:rPr>
                <w:color w:val="000000"/>
                <w:lang w:eastAsia="de-DE"/>
              </w:rPr>
              <w:t xml:space="preserve"> de </w:t>
            </w:r>
            <w:proofErr w:type="spellStart"/>
            <w:r w:rsidRPr="00D142CD">
              <w:rPr>
                <w:color w:val="000000"/>
                <w:lang w:eastAsia="de-DE"/>
              </w:rPr>
              <w:t>novicias</w:t>
            </w:r>
            <w:proofErr w:type="spellEnd"/>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120</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val="es-ES" w:eastAsia="de-DE"/>
              </w:rPr>
            </w:pPr>
            <w:r w:rsidRPr="00D142CD">
              <w:rPr>
                <w:color w:val="000000"/>
                <w:lang w:val="es-ES" w:eastAsia="de-DE"/>
              </w:rPr>
              <w:t>Estudios de grado para sacerdotes</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51</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val="es-ES" w:eastAsia="de-DE"/>
              </w:rPr>
            </w:pPr>
            <w:r w:rsidRPr="00D142CD">
              <w:rPr>
                <w:color w:val="000000"/>
                <w:lang w:val="es-ES" w:eastAsia="de-DE"/>
              </w:rPr>
              <w:t>Estudios de grado para hermanas</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18</w:t>
            </w:r>
          </w:p>
        </w:tc>
      </w:tr>
      <w:tr w:rsidR="009C7F1A" w:rsidRPr="00D142CD" w:rsidTr="009C7F1A">
        <w:trPr>
          <w:trHeight w:val="300"/>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rPr>
                <w:color w:val="000000"/>
                <w:lang w:val="es-ES" w:eastAsia="de-DE"/>
              </w:rPr>
            </w:pPr>
            <w:r w:rsidRPr="00D142CD">
              <w:rPr>
                <w:color w:val="000000"/>
                <w:lang w:val="es-ES" w:eastAsia="de-DE"/>
              </w:rPr>
              <w:t>Estipendios de misas para sacerdotes</w:t>
            </w:r>
          </w:p>
        </w:tc>
        <w:tc>
          <w:tcPr>
            <w:tcW w:w="337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C7F1A" w:rsidRPr="00D142CD" w:rsidRDefault="009C7F1A" w:rsidP="00EB3859">
            <w:pPr>
              <w:jc w:val="right"/>
              <w:rPr>
                <w:color w:val="000000"/>
                <w:lang w:eastAsia="de-DE"/>
              </w:rPr>
            </w:pPr>
            <w:r w:rsidRPr="00D142CD">
              <w:rPr>
                <w:color w:val="000000"/>
                <w:lang w:eastAsia="de-DE"/>
              </w:rPr>
              <w:t>3.803</w:t>
            </w:r>
          </w:p>
        </w:tc>
      </w:tr>
    </w:tbl>
    <w:p w:rsidR="00236EE5" w:rsidRDefault="00236EE5" w:rsidP="00F068BC">
      <w:pPr>
        <w:jc w:val="both"/>
        <w:rPr>
          <w:b/>
          <w:sz w:val="24"/>
          <w:szCs w:val="24"/>
          <w:lang w:val="es-ES"/>
        </w:rPr>
      </w:pPr>
    </w:p>
    <w:p w:rsidR="00C83683" w:rsidRDefault="00C83683" w:rsidP="00F068BC">
      <w:pPr>
        <w:jc w:val="both"/>
        <w:rPr>
          <w:b/>
          <w:sz w:val="24"/>
          <w:szCs w:val="24"/>
          <w:lang w:val="es-ES"/>
        </w:rPr>
      </w:pPr>
      <w:r w:rsidRPr="00C83683">
        <w:rPr>
          <w:b/>
          <w:sz w:val="24"/>
          <w:szCs w:val="24"/>
          <w:lang w:val="es-ES"/>
        </w:rPr>
        <w:t>Más información</w:t>
      </w:r>
      <w:r w:rsidR="0059027E">
        <w:rPr>
          <w:b/>
          <w:sz w:val="24"/>
          <w:szCs w:val="24"/>
          <w:lang w:val="es-ES"/>
        </w:rPr>
        <w:t xml:space="preserve"> y contacto</w:t>
      </w:r>
    </w:p>
    <w:p w:rsidR="006A70A5" w:rsidRPr="00C83683" w:rsidRDefault="006A70A5" w:rsidP="00F068BC">
      <w:pPr>
        <w:jc w:val="both"/>
        <w:rPr>
          <w:b/>
          <w:sz w:val="24"/>
          <w:szCs w:val="24"/>
          <w:lang w:val="es-ES"/>
        </w:rPr>
      </w:pPr>
    </w:p>
    <w:p w:rsidR="006A70A5" w:rsidRPr="006A70A5" w:rsidRDefault="00E47760" w:rsidP="00F068BC">
      <w:pPr>
        <w:jc w:val="both"/>
        <w:rPr>
          <w:sz w:val="24"/>
          <w:szCs w:val="24"/>
        </w:rPr>
      </w:pPr>
      <w:r>
        <w:rPr>
          <w:sz w:val="24"/>
          <w:szCs w:val="24"/>
          <w:lang w:val="es-ES"/>
        </w:rPr>
        <w:t xml:space="preserve">- </w:t>
      </w:r>
      <w:r w:rsidR="00C83683" w:rsidRPr="006A70A5">
        <w:rPr>
          <w:sz w:val="24"/>
          <w:szCs w:val="24"/>
          <w:lang w:val="es-ES"/>
        </w:rPr>
        <w:t xml:space="preserve">Conferencia Episcopal Español: </w:t>
      </w:r>
      <w:r w:rsidR="006A70A5" w:rsidRPr="006A70A5">
        <w:rPr>
          <w:sz w:val="24"/>
          <w:szCs w:val="24"/>
          <w:lang w:val="es-ES"/>
        </w:rPr>
        <w:t xml:space="preserve">Cristina del Olmo, </w:t>
      </w:r>
      <w:r w:rsidR="008F35D9">
        <w:rPr>
          <w:sz w:val="24"/>
          <w:szCs w:val="24"/>
          <w:lang w:val="es-ES"/>
        </w:rPr>
        <w:t xml:space="preserve">+34 </w:t>
      </w:r>
      <w:r w:rsidR="006A70A5" w:rsidRPr="006A70A5">
        <w:rPr>
          <w:sz w:val="24"/>
          <w:szCs w:val="24"/>
        </w:rPr>
        <w:t>91 3 439 600</w:t>
      </w:r>
    </w:p>
    <w:p w:rsidR="00C83683" w:rsidRDefault="006A70A5" w:rsidP="00F068BC">
      <w:pPr>
        <w:jc w:val="both"/>
      </w:pPr>
      <w:r w:rsidRPr="006A70A5">
        <w:rPr>
          <w:sz w:val="24"/>
          <w:szCs w:val="24"/>
        </w:rPr>
        <w:t xml:space="preserve">/ </w:t>
      </w:r>
      <w:hyperlink r:id="rId10" w:history="1">
        <w:r w:rsidR="00C83683" w:rsidRPr="006A70A5">
          <w:rPr>
            <w:rStyle w:val="Hipervnculo"/>
            <w:sz w:val="24"/>
            <w:szCs w:val="24"/>
            <w:lang w:val="es-ES"/>
          </w:rPr>
          <w:t>prensa2@conferenciaepiscopal.es</w:t>
        </w:r>
      </w:hyperlink>
    </w:p>
    <w:p w:rsidR="00E47760" w:rsidRPr="006A70A5" w:rsidRDefault="00E47760" w:rsidP="00F068BC">
      <w:pPr>
        <w:jc w:val="both"/>
        <w:rPr>
          <w:sz w:val="24"/>
          <w:szCs w:val="24"/>
          <w:lang w:val="es-ES"/>
        </w:rPr>
      </w:pPr>
    </w:p>
    <w:p w:rsidR="00C83683" w:rsidRPr="00C83683" w:rsidRDefault="00E47760" w:rsidP="00F068BC">
      <w:pPr>
        <w:jc w:val="both"/>
        <w:rPr>
          <w:sz w:val="24"/>
          <w:szCs w:val="24"/>
          <w:lang w:val="es-ES"/>
        </w:rPr>
      </w:pPr>
      <w:r>
        <w:rPr>
          <w:sz w:val="24"/>
          <w:szCs w:val="24"/>
          <w:lang w:val="es-ES"/>
        </w:rPr>
        <w:t xml:space="preserve">- </w:t>
      </w:r>
      <w:r w:rsidR="00C83683" w:rsidRPr="00C83683">
        <w:rPr>
          <w:sz w:val="24"/>
          <w:szCs w:val="24"/>
          <w:lang w:val="es-ES"/>
        </w:rPr>
        <w:t>CONFER:</w:t>
      </w:r>
      <w:r w:rsidR="006A70A5">
        <w:rPr>
          <w:sz w:val="24"/>
          <w:szCs w:val="24"/>
          <w:lang w:val="es-ES"/>
        </w:rPr>
        <w:t xml:space="preserve"> María Jesús </w:t>
      </w:r>
      <w:proofErr w:type="spellStart"/>
      <w:r w:rsidR="006A70A5">
        <w:rPr>
          <w:sz w:val="24"/>
          <w:szCs w:val="24"/>
          <w:lang w:val="es-ES"/>
        </w:rPr>
        <w:t>Arruti</w:t>
      </w:r>
      <w:proofErr w:type="spellEnd"/>
      <w:r w:rsidR="006A70A5">
        <w:rPr>
          <w:sz w:val="24"/>
          <w:szCs w:val="24"/>
          <w:lang w:val="es-ES"/>
        </w:rPr>
        <w:t xml:space="preserve">, </w:t>
      </w:r>
      <w:r w:rsidR="008F35D9">
        <w:rPr>
          <w:sz w:val="24"/>
          <w:szCs w:val="24"/>
          <w:lang w:val="es-ES"/>
        </w:rPr>
        <w:t xml:space="preserve">+34 </w:t>
      </w:r>
      <w:r w:rsidR="006A70A5">
        <w:rPr>
          <w:sz w:val="24"/>
          <w:szCs w:val="24"/>
          <w:lang w:val="es-ES"/>
        </w:rPr>
        <w:t>91 519 36 35/</w:t>
      </w:r>
      <w:hyperlink r:id="rId11" w:history="1">
        <w:r w:rsidR="00C83683" w:rsidRPr="00C83683">
          <w:rPr>
            <w:rStyle w:val="Hipervnculo"/>
            <w:sz w:val="24"/>
            <w:szCs w:val="24"/>
            <w:lang w:val="es-ES"/>
          </w:rPr>
          <w:t>comunicacion@confer.es</w:t>
        </w:r>
      </w:hyperlink>
    </w:p>
    <w:p w:rsidR="00E47760" w:rsidRDefault="00E47760" w:rsidP="00F068BC">
      <w:pPr>
        <w:jc w:val="both"/>
        <w:rPr>
          <w:sz w:val="24"/>
          <w:szCs w:val="24"/>
          <w:lang w:val="es-ES"/>
        </w:rPr>
      </w:pPr>
    </w:p>
    <w:p w:rsidR="00C83683" w:rsidRDefault="00E47760" w:rsidP="00F068BC">
      <w:pPr>
        <w:jc w:val="both"/>
      </w:pPr>
      <w:r>
        <w:rPr>
          <w:sz w:val="24"/>
          <w:szCs w:val="24"/>
          <w:lang w:val="es-ES"/>
        </w:rPr>
        <w:t xml:space="preserve">- </w:t>
      </w:r>
      <w:proofErr w:type="spellStart"/>
      <w:r w:rsidR="00C83683" w:rsidRPr="00C83683">
        <w:rPr>
          <w:sz w:val="24"/>
          <w:szCs w:val="24"/>
          <w:lang w:val="es-ES"/>
        </w:rPr>
        <w:t>Cáritas</w:t>
      </w:r>
      <w:proofErr w:type="spellEnd"/>
      <w:r w:rsidR="00C83683" w:rsidRPr="00C83683">
        <w:rPr>
          <w:sz w:val="24"/>
          <w:szCs w:val="24"/>
          <w:lang w:val="es-ES"/>
        </w:rPr>
        <w:t xml:space="preserve"> Españ</w:t>
      </w:r>
      <w:r>
        <w:rPr>
          <w:sz w:val="24"/>
          <w:szCs w:val="24"/>
          <w:lang w:val="es-ES"/>
        </w:rPr>
        <w:t>ola</w:t>
      </w:r>
      <w:r w:rsidR="00F96D39">
        <w:rPr>
          <w:sz w:val="24"/>
          <w:szCs w:val="24"/>
          <w:lang w:val="es-ES"/>
        </w:rPr>
        <w:t>: Ángel Arriví</w:t>
      </w:r>
      <w:r w:rsidR="00C83683" w:rsidRPr="00C83683">
        <w:rPr>
          <w:sz w:val="24"/>
          <w:szCs w:val="24"/>
          <w:lang w:val="es-ES"/>
        </w:rPr>
        <w:t xml:space="preserve">, </w:t>
      </w:r>
      <w:r w:rsidR="008F35D9">
        <w:rPr>
          <w:sz w:val="24"/>
          <w:szCs w:val="24"/>
          <w:lang w:val="es-ES"/>
        </w:rPr>
        <w:t xml:space="preserve">+34 </w:t>
      </w:r>
      <w:r w:rsidR="006A70A5">
        <w:rPr>
          <w:sz w:val="24"/>
          <w:szCs w:val="24"/>
          <w:lang w:val="es-ES"/>
        </w:rPr>
        <w:t>91 444 10 00/</w:t>
      </w:r>
      <w:hyperlink r:id="rId12" w:history="1">
        <w:r w:rsidR="00C83683" w:rsidRPr="00C83683">
          <w:rPr>
            <w:rStyle w:val="Hipervnculo"/>
            <w:sz w:val="24"/>
            <w:szCs w:val="24"/>
            <w:lang w:val="es-ES"/>
          </w:rPr>
          <w:t>aarrivi.ssgg@caritas.es</w:t>
        </w:r>
      </w:hyperlink>
    </w:p>
    <w:p w:rsidR="00E47760" w:rsidRPr="00C83683" w:rsidRDefault="00E47760" w:rsidP="00F068BC">
      <w:pPr>
        <w:jc w:val="both"/>
        <w:rPr>
          <w:sz w:val="24"/>
          <w:szCs w:val="24"/>
          <w:lang w:val="es-ES"/>
        </w:rPr>
      </w:pPr>
    </w:p>
    <w:p w:rsidR="00C83683" w:rsidRDefault="00E47760" w:rsidP="00F068BC">
      <w:pPr>
        <w:jc w:val="both"/>
      </w:pPr>
      <w:r>
        <w:rPr>
          <w:sz w:val="24"/>
          <w:szCs w:val="24"/>
          <w:lang w:val="es-ES"/>
        </w:rPr>
        <w:t xml:space="preserve">- </w:t>
      </w:r>
      <w:r w:rsidR="00C83683" w:rsidRPr="00C83683">
        <w:rPr>
          <w:sz w:val="24"/>
          <w:szCs w:val="24"/>
          <w:lang w:val="es-ES"/>
        </w:rPr>
        <w:t xml:space="preserve">Manos Unidas: Pilar </w:t>
      </w:r>
      <w:proofErr w:type="spellStart"/>
      <w:r w:rsidR="00C83683" w:rsidRPr="00C83683">
        <w:rPr>
          <w:sz w:val="24"/>
          <w:szCs w:val="24"/>
          <w:lang w:val="es-ES"/>
        </w:rPr>
        <w:t>Seidel</w:t>
      </w:r>
      <w:proofErr w:type="spellEnd"/>
      <w:r w:rsidR="00C83683" w:rsidRPr="00C83683">
        <w:rPr>
          <w:sz w:val="24"/>
          <w:szCs w:val="24"/>
          <w:lang w:val="es-ES"/>
        </w:rPr>
        <w:t xml:space="preserve">, </w:t>
      </w:r>
      <w:r w:rsidR="008F35D9">
        <w:rPr>
          <w:sz w:val="24"/>
          <w:szCs w:val="24"/>
          <w:lang w:val="es-ES"/>
        </w:rPr>
        <w:t xml:space="preserve">+34 </w:t>
      </w:r>
      <w:r w:rsidR="00124503" w:rsidRPr="00124503">
        <w:rPr>
          <w:sz w:val="24"/>
          <w:szCs w:val="24"/>
        </w:rPr>
        <w:t>91</w:t>
      </w:r>
      <w:r w:rsidR="00124503">
        <w:rPr>
          <w:sz w:val="24"/>
          <w:szCs w:val="24"/>
        </w:rPr>
        <w:t xml:space="preserve"> </w:t>
      </w:r>
      <w:r w:rsidR="00124503" w:rsidRPr="00124503">
        <w:rPr>
          <w:sz w:val="24"/>
          <w:szCs w:val="24"/>
        </w:rPr>
        <w:t xml:space="preserve">308 20 </w:t>
      </w:r>
      <w:proofErr w:type="spellStart"/>
      <w:r w:rsidR="00124503" w:rsidRPr="00124503">
        <w:rPr>
          <w:sz w:val="24"/>
          <w:szCs w:val="24"/>
        </w:rPr>
        <w:t>20</w:t>
      </w:r>
      <w:proofErr w:type="spellEnd"/>
      <w:r w:rsidR="006A70A5">
        <w:rPr>
          <w:sz w:val="24"/>
          <w:szCs w:val="24"/>
          <w:lang w:val="es-ES"/>
        </w:rPr>
        <w:t>/</w:t>
      </w:r>
      <w:hyperlink r:id="rId13" w:history="1">
        <w:r w:rsidR="00C83683" w:rsidRPr="00C83683">
          <w:rPr>
            <w:rStyle w:val="Hipervnculo"/>
            <w:sz w:val="24"/>
            <w:szCs w:val="24"/>
            <w:lang w:val="es-ES"/>
          </w:rPr>
          <w:t>comunicacion@manosunidas.org</w:t>
        </w:r>
      </w:hyperlink>
    </w:p>
    <w:p w:rsidR="00E47760" w:rsidRPr="00C83683" w:rsidRDefault="00E47760" w:rsidP="00F068BC">
      <w:pPr>
        <w:jc w:val="both"/>
        <w:rPr>
          <w:sz w:val="24"/>
          <w:szCs w:val="24"/>
          <w:lang w:val="es-ES"/>
        </w:rPr>
      </w:pPr>
    </w:p>
    <w:p w:rsidR="00C83683" w:rsidRPr="00C83683" w:rsidRDefault="00E47760" w:rsidP="00F068BC">
      <w:pPr>
        <w:jc w:val="both"/>
        <w:rPr>
          <w:sz w:val="24"/>
          <w:szCs w:val="24"/>
          <w:lang w:val="es-ES"/>
        </w:rPr>
      </w:pPr>
      <w:r>
        <w:rPr>
          <w:sz w:val="24"/>
          <w:szCs w:val="24"/>
          <w:lang w:val="es-ES"/>
        </w:rPr>
        <w:t xml:space="preserve">- </w:t>
      </w:r>
      <w:r w:rsidR="00C83683" w:rsidRPr="00C83683">
        <w:rPr>
          <w:sz w:val="24"/>
          <w:szCs w:val="24"/>
          <w:lang w:val="es-ES"/>
        </w:rPr>
        <w:t xml:space="preserve">Ayuda a la Iglesia Necesitada: </w:t>
      </w:r>
      <w:r w:rsidR="006A70A5">
        <w:rPr>
          <w:sz w:val="24"/>
          <w:szCs w:val="24"/>
          <w:lang w:val="es-ES"/>
        </w:rPr>
        <w:t xml:space="preserve">Raquel Martín, </w:t>
      </w:r>
      <w:r w:rsidR="008F35D9">
        <w:rPr>
          <w:sz w:val="24"/>
          <w:szCs w:val="24"/>
          <w:lang w:val="es-ES"/>
        </w:rPr>
        <w:t xml:space="preserve">+34 </w:t>
      </w:r>
      <w:r w:rsidR="006A70A5">
        <w:rPr>
          <w:sz w:val="24"/>
          <w:szCs w:val="24"/>
          <w:lang w:val="es-ES"/>
        </w:rPr>
        <w:t>91 725 92 12/</w:t>
      </w:r>
      <w:r w:rsidR="008F35D9">
        <w:rPr>
          <w:sz w:val="24"/>
          <w:szCs w:val="24"/>
          <w:lang w:val="es-ES"/>
        </w:rPr>
        <w:t xml:space="preserve"> </w:t>
      </w:r>
      <w:hyperlink r:id="rId14" w:history="1">
        <w:r w:rsidR="00C83683" w:rsidRPr="00C83683">
          <w:rPr>
            <w:rStyle w:val="Hipervnculo"/>
            <w:sz w:val="24"/>
            <w:szCs w:val="24"/>
            <w:lang w:val="es-ES"/>
          </w:rPr>
          <w:t>comunicacion@ain-es.org</w:t>
        </w:r>
      </w:hyperlink>
    </w:p>
    <w:sectPr w:rsidR="00C83683" w:rsidRPr="00C83683" w:rsidSect="00BF6722">
      <w:headerReference w:type="default" r:id="rId15"/>
      <w:footerReference w:type="default" r:id="rId16"/>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0F3" w:rsidRDefault="009960F3" w:rsidP="00BF6722">
      <w:pPr>
        <w:spacing w:line="240" w:lineRule="auto"/>
      </w:pPr>
      <w:r>
        <w:separator/>
      </w:r>
    </w:p>
  </w:endnote>
  <w:endnote w:type="continuationSeparator" w:id="0">
    <w:p w:rsidR="009960F3" w:rsidRDefault="009960F3" w:rsidP="00BF6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22550"/>
      <w:docPartObj>
        <w:docPartGallery w:val="Page Numbers (Bottom of Page)"/>
        <w:docPartUnique/>
      </w:docPartObj>
    </w:sdtPr>
    <w:sdtContent>
      <w:p w:rsidR="003B3BE3" w:rsidRDefault="00BE34E1">
        <w:pPr>
          <w:pStyle w:val="Piedepgina"/>
          <w:jc w:val="right"/>
        </w:pPr>
        <w:fldSimple w:instr=" PAGE   \* MERGEFORMAT ">
          <w:r w:rsidR="008F3E40">
            <w:rPr>
              <w:noProof/>
            </w:rPr>
            <w:t>9</w:t>
          </w:r>
        </w:fldSimple>
      </w:p>
    </w:sdtContent>
  </w:sdt>
  <w:p w:rsidR="003B3BE3" w:rsidRDefault="003B3BE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0F3" w:rsidRDefault="009960F3" w:rsidP="00BF6722">
      <w:pPr>
        <w:spacing w:line="240" w:lineRule="auto"/>
      </w:pPr>
      <w:r>
        <w:separator/>
      </w:r>
    </w:p>
  </w:footnote>
  <w:footnote w:type="continuationSeparator" w:id="0">
    <w:p w:rsidR="009960F3" w:rsidRDefault="009960F3" w:rsidP="00BF67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BE3" w:rsidRDefault="003B3BE3">
    <w:pPr>
      <w:pStyle w:val="Encabezado"/>
    </w:pPr>
    <w:r>
      <w:rPr>
        <w:noProof/>
        <w:lang w:val="es-ES" w:eastAsia="es-ES"/>
      </w:rPr>
      <w:drawing>
        <wp:anchor distT="0" distB="0" distL="114300" distR="114300" simplePos="0" relativeHeight="251659264" behindDoc="0" locked="0" layoutInCell="1" allowOverlap="1">
          <wp:simplePos x="0" y="0"/>
          <wp:positionH relativeFrom="column">
            <wp:posOffset>396240</wp:posOffset>
          </wp:positionH>
          <wp:positionV relativeFrom="paragraph">
            <wp:posOffset>-230505</wp:posOffset>
          </wp:positionV>
          <wp:extent cx="4352925" cy="390525"/>
          <wp:effectExtent l="19050" t="0" r="9525" b="0"/>
          <wp:wrapSquare wrapText="bothSides"/>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l="17813" t="85147" r="16641" b="4389"/>
                  <a:stretch>
                    <a:fillRect/>
                  </a:stretch>
                </pic:blipFill>
                <pic:spPr bwMode="auto">
                  <a:xfrm>
                    <a:off x="0" y="0"/>
                    <a:ext cx="4352925" cy="390525"/>
                  </a:xfrm>
                  <a:prstGeom prst="rect">
                    <a:avLst/>
                  </a:prstGeom>
                  <a:noFill/>
                  <a:ln w="12700">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943EF"/>
    <w:multiLevelType w:val="hybridMultilevel"/>
    <w:tmpl w:val="C90E9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3143BB"/>
    <w:multiLevelType w:val="hybridMultilevel"/>
    <w:tmpl w:val="F8825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59A0603"/>
    <w:multiLevelType w:val="hybridMultilevel"/>
    <w:tmpl w:val="7E2E4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F068BC"/>
    <w:rsid w:val="00034349"/>
    <w:rsid w:val="000438BF"/>
    <w:rsid w:val="00124503"/>
    <w:rsid w:val="0015436C"/>
    <w:rsid w:val="001757D6"/>
    <w:rsid w:val="00200973"/>
    <w:rsid w:val="00236EE5"/>
    <w:rsid w:val="002920B9"/>
    <w:rsid w:val="002F4CE0"/>
    <w:rsid w:val="00305E98"/>
    <w:rsid w:val="00307CB8"/>
    <w:rsid w:val="00342AA7"/>
    <w:rsid w:val="0036174B"/>
    <w:rsid w:val="003A304E"/>
    <w:rsid w:val="003A5043"/>
    <w:rsid w:val="003B16C4"/>
    <w:rsid w:val="003B3BE3"/>
    <w:rsid w:val="005267FE"/>
    <w:rsid w:val="00535DAC"/>
    <w:rsid w:val="00570AE7"/>
    <w:rsid w:val="0059027E"/>
    <w:rsid w:val="00591590"/>
    <w:rsid w:val="005A656D"/>
    <w:rsid w:val="005C5223"/>
    <w:rsid w:val="005D1C54"/>
    <w:rsid w:val="005E156D"/>
    <w:rsid w:val="00617CB6"/>
    <w:rsid w:val="00682DD3"/>
    <w:rsid w:val="00694CD0"/>
    <w:rsid w:val="00696F84"/>
    <w:rsid w:val="006A70A5"/>
    <w:rsid w:val="006C6BA9"/>
    <w:rsid w:val="006E7111"/>
    <w:rsid w:val="0075403A"/>
    <w:rsid w:val="00761070"/>
    <w:rsid w:val="00795D95"/>
    <w:rsid w:val="007A01FC"/>
    <w:rsid w:val="008B4E2B"/>
    <w:rsid w:val="008E7D96"/>
    <w:rsid w:val="008F35D9"/>
    <w:rsid w:val="008F3E40"/>
    <w:rsid w:val="008F50AA"/>
    <w:rsid w:val="0096723E"/>
    <w:rsid w:val="00984434"/>
    <w:rsid w:val="00992F74"/>
    <w:rsid w:val="009960F3"/>
    <w:rsid w:val="009A42EF"/>
    <w:rsid w:val="009A542E"/>
    <w:rsid w:val="009C7F1A"/>
    <w:rsid w:val="00A25239"/>
    <w:rsid w:val="00A57EF7"/>
    <w:rsid w:val="00A73F22"/>
    <w:rsid w:val="00AA7814"/>
    <w:rsid w:val="00AB2575"/>
    <w:rsid w:val="00AF3B8D"/>
    <w:rsid w:val="00BE34E1"/>
    <w:rsid w:val="00BE7EF2"/>
    <w:rsid w:val="00BF6722"/>
    <w:rsid w:val="00C26014"/>
    <w:rsid w:val="00C2785E"/>
    <w:rsid w:val="00C632CE"/>
    <w:rsid w:val="00C83683"/>
    <w:rsid w:val="00C9327A"/>
    <w:rsid w:val="00CC7C80"/>
    <w:rsid w:val="00DD0431"/>
    <w:rsid w:val="00E27EB8"/>
    <w:rsid w:val="00E47760"/>
    <w:rsid w:val="00E70D79"/>
    <w:rsid w:val="00E96A73"/>
    <w:rsid w:val="00EB3859"/>
    <w:rsid w:val="00F068BC"/>
    <w:rsid w:val="00F96D39"/>
    <w:rsid w:val="00FB6F6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B8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83683"/>
    <w:rPr>
      <w:color w:val="0000FF" w:themeColor="hyperlink"/>
      <w:u w:val="single"/>
    </w:rPr>
  </w:style>
  <w:style w:type="paragraph" w:styleId="Sinespaciado">
    <w:name w:val="No Spacing"/>
    <w:link w:val="SinespaciadoCar"/>
    <w:uiPriority w:val="1"/>
    <w:qFormat/>
    <w:rsid w:val="00BF6722"/>
    <w:pPr>
      <w:spacing w:line="240" w:lineRule="auto"/>
    </w:pPr>
    <w:rPr>
      <w:rFonts w:eastAsiaTheme="minorEastAsia"/>
    </w:rPr>
  </w:style>
  <w:style w:type="character" w:customStyle="1" w:styleId="SinespaciadoCar">
    <w:name w:val="Sin espaciado Car"/>
    <w:basedOn w:val="Fuentedeprrafopredeter"/>
    <w:link w:val="Sinespaciado"/>
    <w:uiPriority w:val="1"/>
    <w:rsid w:val="00BF6722"/>
    <w:rPr>
      <w:rFonts w:eastAsiaTheme="minorEastAsia"/>
    </w:rPr>
  </w:style>
  <w:style w:type="paragraph" w:styleId="Textodeglobo">
    <w:name w:val="Balloon Text"/>
    <w:basedOn w:val="Normal"/>
    <w:link w:val="TextodegloboCar"/>
    <w:uiPriority w:val="99"/>
    <w:semiHidden/>
    <w:unhideWhenUsed/>
    <w:rsid w:val="00BF672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722"/>
    <w:rPr>
      <w:rFonts w:ascii="Tahoma" w:hAnsi="Tahoma" w:cs="Tahoma"/>
      <w:sz w:val="16"/>
      <w:szCs w:val="16"/>
      <w:lang w:val="en-US"/>
    </w:rPr>
  </w:style>
  <w:style w:type="paragraph" w:styleId="Encabezado">
    <w:name w:val="header"/>
    <w:basedOn w:val="Normal"/>
    <w:link w:val="EncabezadoCar"/>
    <w:uiPriority w:val="99"/>
    <w:semiHidden/>
    <w:unhideWhenUsed/>
    <w:rsid w:val="00BF6722"/>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BF6722"/>
    <w:rPr>
      <w:lang w:val="en-US"/>
    </w:rPr>
  </w:style>
  <w:style w:type="paragraph" w:styleId="Piedepgina">
    <w:name w:val="footer"/>
    <w:basedOn w:val="Normal"/>
    <w:link w:val="PiedepginaCar"/>
    <w:uiPriority w:val="99"/>
    <w:unhideWhenUsed/>
    <w:rsid w:val="00BF672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F6722"/>
    <w:rPr>
      <w:lang w:val="en-US"/>
    </w:rPr>
  </w:style>
  <w:style w:type="paragraph" w:styleId="Textoindependiente2">
    <w:name w:val="Body Text 2"/>
    <w:basedOn w:val="Normal"/>
    <w:link w:val="Textoindependiente2Car"/>
    <w:uiPriority w:val="99"/>
    <w:unhideWhenUsed/>
    <w:rsid w:val="009C7F1A"/>
    <w:pPr>
      <w:spacing w:after="120" w:line="480" w:lineRule="auto"/>
    </w:pPr>
    <w:rPr>
      <w:rFonts w:ascii="Times New Roman" w:eastAsia="Times New Roman" w:hAnsi="Times New Roman" w:cs="Times New Roman"/>
      <w:sz w:val="24"/>
      <w:szCs w:val="24"/>
      <w:lang w:val="en-GB"/>
    </w:rPr>
  </w:style>
  <w:style w:type="character" w:customStyle="1" w:styleId="Textoindependiente2Car">
    <w:name w:val="Texto independiente 2 Car"/>
    <w:basedOn w:val="Fuentedeprrafopredeter"/>
    <w:link w:val="Textoindependiente2"/>
    <w:uiPriority w:val="99"/>
    <w:rsid w:val="009C7F1A"/>
    <w:rPr>
      <w:rFonts w:ascii="Times New Roman" w:eastAsia="Times New Roman" w:hAnsi="Times New Roman" w:cs="Times New Roman"/>
      <w:sz w:val="24"/>
      <w:szCs w:val="24"/>
      <w:lang w:val="en-GB"/>
    </w:rPr>
  </w:style>
  <w:style w:type="paragraph" w:styleId="Textosinformato">
    <w:name w:val="Plain Text"/>
    <w:basedOn w:val="Normal"/>
    <w:link w:val="TextosinformatoCar"/>
    <w:uiPriority w:val="99"/>
    <w:unhideWhenUsed/>
    <w:rsid w:val="009C7F1A"/>
    <w:pPr>
      <w:spacing w:line="240" w:lineRule="auto"/>
    </w:pPr>
    <w:rPr>
      <w:rFonts w:ascii="Calibri" w:hAnsi="Calibri" w:cs="Times New Roman"/>
      <w:lang w:val="de-DE"/>
    </w:rPr>
  </w:style>
  <w:style w:type="character" w:customStyle="1" w:styleId="TextosinformatoCar">
    <w:name w:val="Texto sin formato Car"/>
    <w:basedOn w:val="Fuentedeprrafopredeter"/>
    <w:link w:val="Textosinformato"/>
    <w:uiPriority w:val="99"/>
    <w:rsid w:val="009C7F1A"/>
    <w:rPr>
      <w:rFonts w:ascii="Calibri" w:hAnsi="Calibri" w:cs="Times New Roman"/>
      <w:lang w:val="de-DE"/>
    </w:rPr>
  </w:style>
  <w:style w:type="paragraph" w:styleId="Prrafodelista">
    <w:name w:val="List Paragraph"/>
    <w:basedOn w:val="Normal"/>
    <w:uiPriority w:val="34"/>
    <w:qFormat/>
    <w:rsid w:val="00AB2575"/>
    <w:pPr>
      <w:ind w:left="720"/>
      <w:contextualSpacing/>
    </w:pPr>
  </w:style>
</w:styles>
</file>

<file path=word/webSettings.xml><?xml version="1.0" encoding="utf-8"?>
<w:webSettings xmlns:r="http://schemas.openxmlformats.org/officeDocument/2006/relationships" xmlns:w="http://schemas.openxmlformats.org/wordprocessingml/2006/main">
  <w:divs>
    <w:div w:id="3943052">
      <w:bodyDiv w:val="1"/>
      <w:marLeft w:val="0"/>
      <w:marRight w:val="0"/>
      <w:marTop w:val="0"/>
      <w:marBottom w:val="0"/>
      <w:divBdr>
        <w:top w:val="none" w:sz="0" w:space="0" w:color="auto"/>
        <w:left w:val="none" w:sz="0" w:space="0" w:color="auto"/>
        <w:bottom w:val="none" w:sz="0" w:space="0" w:color="auto"/>
        <w:right w:val="none" w:sz="0" w:space="0" w:color="auto"/>
      </w:divBdr>
    </w:div>
    <w:div w:id="218591454">
      <w:bodyDiv w:val="1"/>
      <w:marLeft w:val="0"/>
      <w:marRight w:val="0"/>
      <w:marTop w:val="0"/>
      <w:marBottom w:val="0"/>
      <w:divBdr>
        <w:top w:val="none" w:sz="0" w:space="0" w:color="auto"/>
        <w:left w:val="none" w:sz="0" w:space="0" w:color="auto"/>
        <w:bottom w:val="none" w:sz="0" w:space="0" w:color="auto"/>
        <w:right w:val="none" w:sz="0" w:space="0" w:color="auto"/>
      </w:divBdr>
    </w:div>
    <w:div w:id="307785560">
      <w:bodyDiv w:val="1"/>
      <w:marLeft w:val="0"/>
      <w:marRight w:val="0"/>
      <w:marTop w:val="0"/>
      <w:marBottom w:val="0"/>
      <w:divBdr>
        <w:top w:val="none" w:sz="0" w:space="0" w:color="auto"/>
        <w:left w:val="none" w:sz="0" w:space="0" w:color="auto"/>
        <w:bottom w:val="none" w:sz="0" w:space="0" w:color="auto"/>
        <w:right w:val="none" w:sz="0" w:space="0" w:color="auto"/>
      </w:divBdr>
    </w:div>
    <w:div w:id="905720420">
      <w:bodyDiv w:val="1"/>
      <w:marLeft w:val="0"/>
      <w:marRight w:val="0"/>
      <w:marTop w:val="0"/>
      <w:marBottom w:val="0"/>
      <w:divBdr>
        <w:top w:val="none" w:sz="0" w:space="0" w:color="auto"/>
        <w:left w:val="none" w:sz="0" w:space="0" w:color="auto"/>
        <w:bottom w:val="none" w:sz="0" w:space="0" w:color="auto"/>
        <w:right w:val="none" w:sz="0" w:space="0" w:color="auto"/>
      </w:divBdr>
    </w:div>
    <w:div w:id="1638682053">
      <w:bodyDiv w:val="1"/>
      <w:marLeft w:val="0"/>
      <w:marRight w:val="0"/>
      <w:marTop w:val="0"/>
      <w:marBottom w:val="0"/>
      <w:divBdr>
        <w:top w:val="none" w:sz="0" w:space="0" w:color="auto"/>
        <w:left w:val="none" w:sz="0" w:space="0" w:color="auto"/>
        <w:bottom w:val="none" w:sz="0" w:space="0" w:color="auto"/>
        <w:right w:val="none" w:sz="0" w:space="0" w:color="auto"/>
      </w:divBdr>
    </w:div>
    <w:div w:id="2057778406">
      <w:bodyDiv w:val="1"/>
      <w:marLeft w:val="0"/>
      <w:marRight w:val="0"/>
      <w:marTop w:val="0"/>
      <w:marBottom w:val="0"/>
      <w:divBdr>
        <w:top w:val="none" w:sz="0" w:space="0" w:color="auto"/>
        <w:left w:val="none" w:sz="0" w:space="0" w:color="auto"/>
        <w:bottom w:val="none" w:sz="0" w:space="0" w:color="auto"/>
        <w:right w:val="none" w:sz="0" w:space="0" w:color="auto"/>
      </w:divBdr>
    </w:div>
    <w:div w:id="208818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municacion@manosunidas.or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arrivi.ssgg@caritas.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unicacion@confer.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ensa2@conferenciaepiscopal.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municacion@ain-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C76948-4230-48DB-A89C-102739C9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2269</Words>
  <Characters>12480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DOSSIER UCRANIA</vt:lpstr>
    </vt:vector>
  </TitlesOfParts>
  <Company>Microsoft</Company>
  <LinksUpToDate>false</LinksUpToDate>
  <CharactersWithSpaces>14720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UCRANIA</dc:title>
  <dc:subject>Situación del país y ayuda de la Iglesia española</dc:subject>
  <dc:creator>José Vera</dc:creator>
  <cp:lastModifiedBy>Sara de la Torre</cp:lastModifiedBy>
  <cp:revision>2</cp:revision>
  <cp:lastPrinted>2016-04-12T13:50:00Z</cp:lastPrinted>
  <dcterms:created xsi:type="dcterms:W3CDTF">2016-04-18T11:11:00Z</dcterms:created>
  <dcterms:modified xsi:type="dcterms:W3CDTF">2016-04-18T11:11:00Z</dcterms:modified>
</cp:coreProperties>
</file>