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1B9" w:rsidRDefault="004731B9" w:rsidP="004731B9">
      <w:pPr>
        <w:pStyle w:val="Cuerpo"/>
        <w:jc w:val="center"/>
      </w:pPr>
      <w:r>
        <w:rPr>
          <w:rFonts w:ascii="Times New Roman" w:hAnsi="Times New Roman"/>
          <w:sz w:val="34"/>
          <w:szCs w:val="34"/>
        </w:rPr>
        <w:t>Jornada de oración por las vocaciones 2016</w:t>
      </w:r>
    </w:p>
    <w:p w:rsidR="004731B9" w:rsidRDefault="004731B9" w:rsidP="004731B9">
      <w:pPr>
        <w:pStyle w:val="Cuerpo"/>
        <w:jc w:val="center"/>
      </w:pPr>
      <w:r>
        <w:rPr>
          <w:rFonts w:ascii="Times New Roman" w:hAnsi="Times New Roman"/>
          <w:smallCaps/>
          <w:sz w:val="56"/>
          <w:szCs w:val="56"/>
        </w:rPr>
        <w:t>Subsidio Litúrgico</w:t>
      </w:r>
    </w:p>
    <w:p w:rsidR="004731B9" w:rsidRDefault="004731B9" w:rsidP="004731B9">
      <w:pPr>
        <w:pStyle w:val="Cuerpo"/>
        <w:jc w:val="center"/>
      </w:pPr>
      <w:r>
        <w:rPr>
          <w:rFonts w:ascii="Times New Roman" w:hAnsi="Times New Roman"/>
          <w:i/>
          <w:iCs/>
          <w:sz w:val="56"/>
          <w:szCs w:val="56"/>
        </w:rPr>
        <w:t>Te mira con pasión</w:t>
      </w: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Monición de entrada</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 xml:space="preserve">Hermanos: celebramos hoy el cuarto domingo de Pascua. Jesús resucitado se presenta hoy como el Buen Pastor que conduce el rebaño a los pastos de vida eterna. Esa imagen del Buen Pastor nos ayuda a vivir </w:t>
      </w:r>
      <w:r>
        <w:rPr>
          <w:rFonts w:ascii="Times New Roman" w:hAnsi="Times New Roman"/>
          <w:sz w:val="24"/>
          <w:szCs w:val="24"/>
          <w:lang w:val="pt-PT"/>
        </w:rPr>
        <w:t>la Jornada Mundial de Oraci</w:t>
      </w:r>
      <w:r w:rsidR="00971780">
        <w:rPr>
          <w:rFonts w:ascii="Times New Roman" w:hAnsi="Times New Roman"/>
          <w:sz w:val="24"/>
          <w:szCs w:val="24"/>
          <w:lang w:val="pt-PT"/>
        </w:rPr>
        <w:t>ón</w:t>
      </w:r>
      <w:r>
        <w:rPr>
          <w:rFonts w:ascii="Times New Roman" w:hAnsi="Times New Roman"/>
          <w:sz w:val="24"/>
          <w:szCs w:val="24"/>
        </w:rPr>
        <w:t xml:space="preserve"> por las Vocaciones, que hoy celebramos bajo el lema “te mira con pasión”. En el Año de la Misericordia tenemos muy presente esa mirada de Cristo, que es capaz de cambiar la vida de quien la acoge. Orando hoy intensamente por las vocaciones, sobre todo por las de especial consagración, al sacerdocio y a la vida religiosa, y también por las vocaciones nativas de los países de misión, celebremos esta Eucaristía, verdadero pasto y torrente de agua viva al que el Señor, buen pastor, nos conduce.</w:t>
      </w: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Acto penitencial</w:t>
      </w:r>
    </w:p>
    <w:p w:rsidR="004731B9" w:rsidRDefault="004731B9" w:rsidP="004731B9">
      <w:pPr>
        <w:pStyle w:val="Cuerpo"/>
        <w:jc w:val="both"/>
      </w:pPr>
    </w:p>
    <w:p w:rsidR="004731B9" w:rsidRDefault="004731B9" w:rsidP="004731B9">
      <w:pPr>
        <w:pStyle w:val="Cuerpo"/>
        <w:numPr>
          <w:ilvl w:val="0"/>
          <w:numId w:val="1"/>
        </w:numPr>
        <w:jc w:val="both"/>
        <w:rPr>
          <w:rFonts w:ascii="Times New Roman" w:hAnsi="Times New Roman"/>
          <w:sz w:val="24"/>
          <w:szCs w:val="24"/>
        </w:rPr>
      </w:pPr>
      <w:r>
        <w:rPr>
          <w:rFonts w:ascii="Times New Roman" w:hAnsi="Times New Roman"/>
          <w:sz w:val="24"/>
          <w:szCs w:val="24"/>
        </w:rPr>
        <w:t xml:space="preserve">Tú, que salvas y conduces a la vida a tu rebaño: Señor, ten piedad. R. </w:t>
      </w:r>
      <w:r>
        <w:rPr>
          <w:rStyle w:val="Ninguno"/>
          <w:rFonts w:ascii="Times New Roman" w:hAnsi="Times New Roman"/>
          <w:b/>
          <w:bCs/>
          <w:sz w:val="24"/>
          <w:szCs w:val="24"/>
        </w:rPr>
        <w:t>Señor, ten piedad.</w:t>
      </w:r>
    </w:p>
    <w:p w:rsidR="004731B9" w:rsidRDefault="004731B9" w:rsidP="004731B9">
      <w:pPr>
        <w:pStyle w:val="Cuerpo"/>
        <w:numPr>
          <w:ilvl w:val="0"/>
          <w:numId w:val="1"/>
        </w:numPr>
        <w:jc w:val="both"/>
        <w:rPr>
          <w:rFonts w:ascii="Times New Roman" w:hAnsi="Times New Roman"/>
          <w:sz w:val="24"/>
          <w:szCs w:val="24"/>
        </w:rPr>
      </w:pPr>
      <w:r>
        <w:rPr>
          <w:rFonts w:ascii="Times New Roman" w:hAnsi="Times New Roman"/>
          <w:sz w:val="24"/>
          <w:szCs w:val="24"/>
        </w:rPr>
        <w:t xml:space="preserve">Tú, que nos guías a las fuentes de agua viva: Cristo, ten piedad. R. </w:t>
      </w:r>
      <w:r>
        <w:rPr>
          <w:rStyle w:val="Ninguno"/>
          <w:rFonts w:ascii="Times New Roman" w:hAnsi="Times New Roman"/>
          <w:b/>
          <w:bCs/>
          <w:sz w:val="24"/>
          <w:szCs w:val="24"/>
        </w:rPr>
        <w:t>Cristo, ten piedad.</w:t>
      </w:r>
    </w:p>
    <w:p w:rsidR="004731B9" w:rsidRDefault="004731B9" w:rsidP="004731B9">
      <w:pPr>
        <w:pStyle w:val="Cuerpo"/>
        <w:numPr>
          <w:ilvl w:val="0"/>
          <w:numId w:val="1"/>
        </w:numPr>
        <w:jc w:val="both"/>
        <w:rPr>
          <w:rFonts w:ascii="Times New Roman" w:hAnsi="Times New Roman"/>
          <w:sz w:val="24"/>
          <w:szCs w:val="24"/>
        </w:rPr>
      </w:pPr>
      <w:r>
        <w:rPr>
          <w:rFonts w:ascii="Times New Roman" w:hAnsi="Times New Roman"/>
          <w:sz w:val="24"/>
          <w:szCs w:val="24"/>
        </w:rPr>
        <w:t xml:space="preserve">Tú, que nos llamas a ser tus testigos en medio del mundo: Señor, ten piedad. R. </w:t>
      </w:r>
      <w:r>
        <w:rPr>
          <w:rStyle w:val="Ninguno"/>
          <w:rFonts w:ascii="Times New Roman" w:hAnsi="Times New Roman"/>
          <w:b/>
          <w:bCs/>
          <w:sz w:val="24"/>
          <w:szCs w:val="24"/>
        </w:rPr>
        <w:t>Señor, ten piedad.</w:t>
      </w: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Monición a las lecturas</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El hombre tiene hambre de la Palabra de Dios. Esto nos lo dice Lucas cuando en Antioquía, punto culminante del primer viaje misionero de Pablo, casi toda la ciudad se reúne en la sinagoga para escuchar la Palabra de Dios. Esa Palabra de Dios se ha encarnado en Jesús de Nazaret, que en la liturgia de hoy se presenta a nosotros como el Cordero que es a la vez el Buen pastor, que da la vida por las ovejas. Escuchemos con atención la Palabra de Dios.</w:t>
      </w: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Notas para la homilía</w:t>
      </w:r>
    </w:p>
    <w:p w:rsidR="004731B9" w:rsidRDefault="004731B9" w:rsidP="004731B9">
      <w:pPr>
        <w:pStyle w:val="Cuerpo"/>
        <w:jc w:val="both"/>
      </w:pPr>
    </w:p>
    <w:p w:rsidR="004731B9" w:rsidRDefault="004731B9" w:rsidP="004731B9">
      <w:pPr>
        <w:pStyle w:val="Cuerpo"/>
        <w:numPr>
          <w:ilvl w:val="0"/>
          <w:numId w:val="2"/>
        </w:numPr>
        <w:spacing w:after="80"/>
        <w:jc w:val="both"/>
        <w:rPr>
          <w:rFonts w:ascii="Times New Roman" w:hAnsi="Times New Roman"/>
          <w:sz w:val="24"/>
          <w:szCs w:val="24"/>
          <w:lang w:val="de-DE"/>
        </w:rPr>
      </w:pPr>
      <w:r>
        <w:rPr>
          <w:rFonts w:ascii="Times New Roman" w:hAnsi="Times New Roman"/>
          <w:sz w:val="24"/>
          <w:szCs w:val="24"/>
          <w:lang w:val="de-DE"/>
        </w:rPr>
        <w:t>“</w:t>
      </w:r>
      <w:r>
        <w:rPr>
          <w:rFonts w:ascii="Times New Roman" w:hAnsi="Times New Roman"/>
          <w:sz w:val="24"/>
          <w:szCs w:val="24"/>
        </w:rPr>
        <w:t>Los discípulos qued</w:t>
      </w:r>
      <w:r w:rsidR="004F3D41">
        <w:rPr>
          <w:rFonts w:ascii="Times New Roman" w:hAnsi="Times New Roman"/>
          <w:sz w:val="24"/>
          <w:szCs w:val="24"/>
        </w:rPr>
        <w:t>aron llenos de alegría y de Espíritu</w:t>
      </w:r>
      <w:r>
        <w:rPr>
          <w:rFonts w:ascii="Times New Roman" w:hAnsi="Times New Roman"/>
          <w:sz w:val="24"/>
          <w:szCs w:val="24"/>
          <w:lang w:val="pt-PT"/>
        </w:rPr>
        <w:t xml:space="preserve"> Santo</w:t>
      </w:r>
      <w:r>
        <w:rPr>
          <w:rFonts w:ascii="Times New Roman" w:hAnsi="Times New Roman"/>
          <w:sz w:val="24"/>
          <w:szCs w:val="24"/>
        </w:rPr>
        <w:t xml:space="preserve">”, </w:t>
      </w:r>
      <w:r w:rsidR="004F3D41">
        <w:rPr>
          <w:rFonts w:ascii="Times New Roman" w:hAnsi="Times New Roman"/>
          <w:sz w:val="24"/>
          <w:szCs w:val="24"/>
        </w:rPr>
        <w:t>ésta</w:t>
      </w:r>
      <w:r>
        <w:rPr>
          <w:rFonts w:ascii="Times New Roman" w:hAnsi="Times New Roman"/>
          <w:sz w:val="24"/>
          <w:szCs w:val="24"/>
        </w:rPr>
        <w:t xml:space="preserve"> es la actitud ante las primeras persecuciones (1ª lectura).</w:t>
      </w:r>
      <w:r w:rsidR="004F3D41">
        <w:rPr>
          <w:rFonts w:ascii="Times New Roman" w:hAnsi="Times New Roman"/>
          <w:sz w:val="24"/>
          <w:szCs w:val="24"/>
        </w:rPr>
        <w:t xml:space="preserve"> Respondemos con el Sal 99 sintiéndonos</w:t>
      </w:r>
      <w:r>
        <w:rPr>
          <w:rFonts w:ascii="Times New Roman" w:hAnsi="Times New Roman"/>
          <w:sz w:val="24"/>
          <w:szCs w:val="24"/>
        </w:rPr>
        <w:t xml:space="preserve"> pueblo y ovejas de su rebaño, pues el Cordero manso y humilde es nuestro pastor (2ª lectura y evangelio).</w:t>
      </w:r>
    </w:p>
    <w:p w:rsidR="004731B9" w:rsidRDefault="004731B9" w:rsidP="004731B9">
      <w:pPr>
        <w:pStyle w:val="Cuerpo"/>
        <w:numPr>
          <w:ilvl w:val="0"/>
          <w:numId w:val="2"/>
        </w:numPr>
        <w:spacing w:after="80"/>
        <w:jc w:val="both"/>
        <w:rPr>
          <w:rFonts w:ascii="Times New Roman" w:hAnsi="Times New Roman"/>
          <w:sz w:val="24"/>
          <w:szCs w:val="24"/>
        </w:rPr>
      </w:pPr>
      <w:r>
        <w:rPr>
          <w:rFonts w:ascii="Times New Roman" w:hAnsi="Times New Roman"/>
          <w:sz w:val="24"/>
          <w:szCs w:val="24"/>
        </w:rPr>
        <w:lastRenderedPageBreak/>
        <w:t>La imagen del buen pastor era de sobra conocida pues los antiguos profetas de Israel la habían usado en su predicación (</w:t>
      </w:r>
      <w:proofErr w:type="spellStart"/>
      <w:r>
        <w:rPr>
          <w:rFonts w:ascii="Times New Roman" w:hAnsi="Times New Roman"/>
          <w:sz w:val="24"/>
          <w:szCs w:val="24"/>
        </w:rPr>
        <w:t>Jr</w:t>
      </w:r>
      <w:proofErr w:type="spellEnd"/>
      <w:r>
        <w:rPr>
          <w:rFonts w:ascii="Times New Roman" w:hAnsi="Times New Roman"/>
          <w:sz w:val="24"/>
          <w:szCs w:val="24"/>
        </w:rPr>
        <w:t xml:space="preserve"> 23, Ez 34).  Los salmos </w:t>
      </w:r>
      <w:proofErr w:type="spellStart"/>
      <w:r>
        <w:rPr>
          <w:rFonts w:ascii="Times New Roman" w:hAnsi="Times New Roman"/>
          <w:sz w:val="24"/>
          <w:szCs w:val="24"/>
        </w:rPr>
        <w:t>tambi</w:t>
      </w:r>
      <w:proofErr w:type="spellEnd"/>
      <w:r w:rsidRPr="004F3D41">
        <w:rPr>
          <w:rFonts w:ascii="Times New Roman" w:hAnsi="Times New Roman"/>
          <w:sz w:val="24"/>
          <w:szCs w:val="24"/>
          <w:lang w:val="es-ES"/>
        </w:rPr>
        <w:t>é</w:t>
      </w:r>
      <w:r>
        <w:rPr>
          <w:rFonts w:ascii="Times New Roman" w:hAnsi="Times New Roman"/>
          <w:sz w:val="24"/>
          <w:szCs w:val="24"/>
        </w:rPr>
        <w:t xml:space="preserve">n utilizan esta imagen. El sal 23 y el 99: </w:t>
      </w:r>
      <w:r>
        <w:rPr>
          <w:rFonts w:ascii="Times New Roman" w:hAnsi="Times New Roman"/>
          <w:sz w:val="24"/>
          <w:szCs w:val="24"/>
          <w:lang w:val="de-DE"/>
        </w:rPr>
        <w:t>“</w:t>
      </w:r>
      <w:r>
        <w:rPr>
          <w:rFonts w:ascii="Times New Roman" w:hAnsi="Times New Roman"/>
          <w:sz w:val="24"/>
          <w:szCs w:val="24"/>
        </w:rPr>
        <w:t xml:space="preserve">El Señor es mi pastor nada me falta”, expresa la confianza en un Dios que guía y acompaña en todo momento. Es una imagen que tiene mucho que ver con la </w:t>
      </w:r>
      <w:proofErr w:type="spellStart"/>
      <w:r>
        <w:rPr>
          <w:rFonts w:ascii="Times New Roman" w:hAnsi="Times New Roman"/>
          <w:sz w:val="24"/>
          <w:szCs w:val="24"/>
        </w:rPr>
        <w:t>geografí</w:t>
      </w:r>
      <w:proofErr w:type="spellEnd"/>
      <w:r>
        <w:rPr>
          <w:rFonts w:ascii="Times New Roman" w:hAnsi="Times New Roman"/>
          <w:sz w:val="24"/>
          <w:szCs w:val="24"/>
          <w:lang w:val="it-IT"/>
        </w:rPr>
        <w:t>a del pa</w:t>
      </w:r>
      <w:r>
        <w:rPr>
          <w:rFonts w:ascii="Times New Roman" w:hAnsi="Times New Roman"/>
          <w:sz w:val="24"/>
          <w:szCs w:val="24"/>
        </w:rPr>
        <w:t>í</w:t>
      </w:r>
      <w:r>
        <w:rPr>
          <w:rFonts w:ascii="Times New Roman" w:hAnsi="Times New Roman"/>
          <w:sz w:val="24"/>
          <w:szCs w:val="24"/>
          <w:lang w:val="pt-PT"/>
        </w:rPr>
        <w:t>s de Jes</w:t>
      </w:r>
      <w:proofErr w:type="spellStart"/>
      <w:r>
        <w:rPr>
          <w:rFonts w:ascii="Times New Roman" w:hAnsi="Times New Roman"/>
          <w:sz w:val="24"/>
          <w:szCs w:val="24"/>
        </w:rPr>
        <w:t>ús</w:t>
      </w:r>
      <w:proofErr w:type="spellEnd"/>
      <w:r>
        <w:rPr>
          <w:rFonts w:ascii="Times New Roman" w:hAnsi="Times New Roman"/>
          <w:sz w:val="24"/>
          <w:szCs w:val="24"/>
        </w:rPr>
        <w:t xml:space="preserve">, una tierra que se describía con la expresión </w:t>
      </w:r>
      <w:r>
        <w:rPr>
          <w:rFonts w:ascii="Times New Roman" w:hAnsi="Times New Roman"/>
          <w:sz w:val="24"/>
          <w:szCs w:val="24"/>
          <w:lang w:val="de-DE"/>
        </w:rPr>
        <w:t>“</w:t>
      </w:r>
      <w:r>
        <w:rPr>
          <w:rFonts w:ascii="Times New Roman" w:hAnsi="Times New Roman"/>
          <w:sz w:val="24"/>
          <w:szCs w:val="24"/>
        </w:rPr>
        <w:t xml:space="preserve">la tierra que mana leche y miel”, que son dos productos típicos de la economía de los pastores </w:t>
      </w:r>
      <w:proofErr w:type="spellStart"/>
      <w:r>
        <w:rPr>
          <w:rFonts w:ascii="Times New Roman" w:hAnsi="Times New Roman"/>
          <w:sz w:val="24"/>
          <w:szCs w:val="24"/>
        </w:rPr>
        <w:t>nó</w:t>
      </w:r>
      <w:proofErr w:type="spellEnd"/>
      <w:r>
        <w:rPr>
          <w:rFonts w:ascii="Times New Roman" w:hAnsi="Times New Roman"/>
          <w:sz w:val="24"/>
          <w:szCs w:val="24"/>
          <w:lang w:val="pt-PT"/>
        </w:rPr>
        <w:t xml:space="preserve">madas. </w:t>
      </w:r>
      <w:r>
        <w:rPr>
          <w:rFonts w:ascii="Times New Roman" w:hAnsi="Times New Roman"/>
          <w:sz w:val="24"/>
          <w:szCs w:val="24"/>
          <w:lang w:val="sv-SE"/>
        </w:rPr>
        <w:t>Jes</w:t>
      </w:r>
      <w:proofErr w:type="spellStart"/>
      <w:r>
        <w:rPr>
          <w:rFonts w:ascii="Times New Roman" w:hAnsi="Times New Roman"/>
          <w:sz w:val="24"/>
          <w:szCs w:val="24"/>
        </w:rPr>
        <w:t>ús</w:t>
      </w:r>
      <w:proofErr w:type="spellEnd"/>
      <w:r>
        <w:rPr>
          <w:rFonts w:ascii="Times New Roman" w:hAnsi="Times New Roman"/>
          <w:sz w:val="24"/>
          <w:szCs w:val="24"/>
        </w:rPr>
        <w:t xml:space="preserve"> usa esta imagen del pastor para expresar una especial relación con sus discípulos y con la gente que le escucha y le sigue. </w:t>
      </w:r>
      <w:r w:rsidRPr="004F3D41">
        <w:rPr>
          <w:rFonts w:ascii="Times New Roman" w:hAnsi="Times New Roman"/>
          <w:sz w:val="24"/>
          <w:szCs w:val="24"/>
          <w:lang w:val="es-ES"/>
        </w:rPr>
        <w:t>É</w:t>
      </w:r>
      <w:r>
        <w:rPr>
          <w:rFonts w:ascii="Times New Roman" w:hAnsi="Times New Roman"/>
          <w:sz w:val="24"/>
          <w:szCs w:val="24"/>
        </w:rPr>
        <w:t xml:space="preserve">l siente compasión de la gente que se encuentran cansados y abatidos como ovejas sin pastor. Por eso, les habla del Reino de Dios, y les alimenta con unos pocos panes y peces que les reparte. A los discípulos les dice directamente: </w:t>
      </w:r>
      <w:r>
        <w:rPr>
          <w:rFonts w:ascii="Times New Roman" w:hAnsi="Times New Roman"/>
          <w:sz w:val="24"/>
          <w:szCs w:val="24"/>
          <w:lang w:val="de-DE"/>
        </w:rPr>
        <w:t>“</w:t>
      </w:r>
      <w:r>
        <w:rPr>
          <w:rFonts w:ascii="Times New Roman" w:hAnsi="Times New Roman"/>
          <w:sz w:val="24"/>
          <w:szCs w:val="24"/>
          <w:lang w:val="pt-PT"/>
        </w:rPr>
        <w:t>no temas peque</w:t>
      </w:r>
      <w:proofErr w:type="spellStart"/>
      <w:r>
        <w:rPr>
          <w:rFonts w:ascii="Times New Roman" w:hAnsi="Times New Roman"/>
          <w:sz w:val="24"/>
          <w:szCs w:val="24"/>
        </w:rPr>
        <w:t>ño</w:t>
      </w:r>
      <w:proofErr w:type="spellEnd"/>
      <w:r>
        <w:rPr>
          <w:rFonts w:ascii="Times New Roman" w:hAnsi="Times New Roman"/>
          <w:sz w:val="24"/>
          <w:szCs w:val="24"/>
        </w:rPr>
        <w:t xml:space="preserve"> rebaño” </w:t>
      </w:r>
      <w:r>
        <w:rPr>
          <w:rFonts w:ascii="Times New Roman" w:hAnsi="Times New Roman"/>
          <w:sz w:val="24"/>
          <w:szCs w:val="24"/>
          <w:lang w:val="it-IT"/>
        </w:rPr>
        <w:t>(Lc 12,32), invit</w:t>
      </w:r>
      <w:proofErr w:type="spellStart"/>
      <w:r>
        <w:rPr>
          <w:rFonts w:ascii="Times New Roman" w:hAnsi="Times New Roman"/>
          <w:sz w:val="24"/>
          <w:szCs w:val="24"/>
        </w:rPr>
        <w:t>ándoles</w:t>
      </w:r>
      <w:proofErr w:type="spellEnd"/>
      <w:r>
        <w:rPr>
          <w:rFonts w:ascii="Times New Roman" w:hAnsi="Times New Roman"/>
          <w:sz w:val="24"/>
          <w:szCs w:val="24"/>
        </w:rPr>
        <w:t xml:space="preserve"> a confiar en la providencia de Dios Padre. Jesús se siente el buen pastor de sus discípulos a los que invita a no tener miedo. Notemos que se trata de un pequeño rebaño, en cuanto que Jesús sabe que el grupo de los discípulos es un grupo reducido que entra en intimidad con </w:t>
      </w:r>
      <w:r w:rsidRPr="004F3D41">
        <w:rPr>
          <w:rFonts w:ascii="Times New Roman" w:hAnsi="Times New Roman"/>
          <w:sz w:val="24"/>
          <w:szCs w:val="24"/>
          <w:lang w:val="es-ES"/>
        </w:rPr>
        <w:t>é</w:t>
      </w:r>
      <w:r>
        <w:rPr>
          <w:rFonts w:ascii="Times New Roman" w:hAnsi="Times New Roman"/>
          <w:sz w:val="24"/>
          <w:szCs w:val="24"/>
        </w:rPr>
        <w:t xml:space="preserve">l. Por eso les anima a que vivan dentro del Reino de Dios, confiando en la providencia divina </w:t>
      </w:r>
      <w:proofErr w:type="spellStart"/>
      <w:r>
        <w:rPr>
          <w:rFonts w:ascii="Times New Roman" w:hAnsi="Times New Roman"/>
          <w:sz w:val="24"/>
          <w:szCs w:val="24"/>
        </w:rPr>
        <w:t>dí</w:t>
      </w:r>
      <w:proofErr w:type="spellEnd"/>
      <w:r>
        <w:rPr>
          <w:rFonts w:ascii="Times New Roman" w:hAnsi="Times New Roman"/>
          <w:sz w:val="24"/>
          <w:szCs w:val="24"/>
          <w:lang w:val="it-IT"/>
        </w:rPr>
        <w:t>a a d</w:t>
      </w:r>
      <w:proofErr w:type="spellStart"/>
      <w:r>
        <w:rPr>
          <w:rFonts w:ascii="Times New Roman" w:hAnsi="Times New Roman"/>
          <w:sz w:val="24"/>
          <w:szCs w:val="24"/>
        </w:rPr>
        <w:t>ía</w:t>
      </w:r>
      <w:proofErr w:type="spellEnd"/>
      <w:r>
        <w:rPr>
          <w:rFonts w:ascii="Times New Roman" w:hAnsi="Times New Roman"/>
          <w:sz w:val="24"/>
          <w:szCs w:val="24"/>
        </w:rPr>
        <w:t xml:space="preserve">. San Pedro hablará </w:t>
      </w:r>
      <w:r>
        <w:rPr>
          <w:rFonts w:ascii="Times New Roman" w:hAnsi="Times New Roman"/>
          <w:sz w:val="24"/>
          <w:szCs w:val="24"/>
          <w:lang w:val="sv-SE"/>
        </w:rPr>
        <w:t>de Jes</w:t>
      </w:r>
      <w:proofErr w:type="spellStart"/>
      <w:r>
        <w:rPr>
          <w:rFonts w:ascii="Times New Roman" w:hAnsi="Times New Roman"/>
          <w:sz w:val="24"/>
          <w:szCs w:val="24"/>
        </w:rPr>
        <w:t>ús</w:t>
      </w:r>
      <w:proofErr w:type="spellEnd"/>
      <w:r>
        <w:rPr>
          <w:rFonts w:ascii="Times New Roman" w:hAnsi="Times New Roman"/>
          <w:sz w:val="24"/>
          <w:szCs w:val="24"/>
        </w:rPr>
        <w:t xml:space="preserve"> a los primeros cristianos presentándole como Pastor: Erais como ovejas descarriadas, pero ahora </w:t>
      </w:r>
      <w:proofErr w:type="spellStart"/>
      <w:r>
        <w:rPr>
          <w:rFonts w:ascii="Times New Roman" w:hAnsi="Times New Roman"/>
          <w:sz w:val="24"/>
          <w:szCs w:val="24"/>
        </w:rPr>
        <w:t>hab</w:t>
      </w:r>
      <w:proofErr w:type="spellEnd"/>
      <w:r w:rsidRPr="004F3D41">
        <w:rPr>
          <w:rFonts w:ascii="Times New Roman" w:hAnsi="Times New Roman"/>
          <w:sz w:val="24"/>
          <w:szCs w:val="24"/>
          <w:lang w:val="es-ES"/>
        </w:rPr>
        <w:t>é</w:t>
      </w:r>
      <w:proofErr w:type="spellStart"/>
      <w:r>
        <w:rPr>
          <w:rFonts w:ascii="Times New Roman" w:hAnsi="Times New Roman"/>
          <w:sz w:val="24"/>
          <w:szCs w:val="24"/>
        </w:rPr>
        <w:t>is</w:t>
      </w:r>
      <w:proofErr w:type="spellEnd"/>
      <w:r>
        <w:rPr>
          <w:rFonts w:ascii="Times New Roman" w:hAnsi="Times New Roman"/>
          <w:sz w:val="24"/>
          <w:szCs w:val="24"/>
        </w:rPr>
        <w:t xml:space="preserve"> vuelto al pastor y guardián de vuestras almas” (1 </w:t>
      </w:r>
      <w:proofErr w:type="spellStart"/>
      <w:r>
        <w:rPr>
          <w:rFonts w:ascii="Times New Roman" w:hAnsi="Times New Roman"/>
          <w:sz w:val="24"/>
          <w:szCs w:val="24"/>
        </w:rPr>
        <w:t>Ped</w:t>
      </w:r>
      <w:proofErr w:type="spellEnd"/>
      <w:r>
        <w:rPr>
          <w:rFonts w:ascii="Times New Roman" w:hAnsi="Times New Roman"/>
          <w:sz w:val="24"/>
          <w:szCs w:val="24"/>
        </w:rPr>
        <w:t xml:space="preserve"> 2,25). Esta imagen nos habla de la confianza que debemos poner en Jesús y en su palabra.</w:t>
      </w:r>
    </w:p>
    <w:p w:rsidR="004731B9" w:rsidRDefault="004731B9" w:rsidP="004731B9">
      <w:pPr>
        <w:pStyle w:val="Cuerpo"/>
        <w:numPr>
          <w:ilvl w:val="0"/>
          <w:numId w:val="2"/>
        </w:numPr>
        <w:spacing w:after="80"/>
        <w:jc w:val="both"/>
        <w:rPr>
          <w:rFonts w:ascii="Times New Roman" w:hAnsi="Times New Roman"/>
          <w:sz w:val="24"/>
          <w:szCs w:val="24"/>
        </w:rPr>
      </w:pPr>
      <w:r>
        <w:rPr>
          <w:rFonts w:ascii="Times New Roman" w:hAnsi="Times New Roman"/>
          <w:sz w:val="24"/>
          <w:szCs w:val="24"/>
        </w:rPr>
        <w:t>Meditar estas palabras</w:t>
      </w:r>
      <w:r>
        <w:rPr>
          <w:rFonts w:ascii="Times New Roman" w:hAnsi="Times New Roman"/>
          <w:sz w:val="24"/>
          <w:szCs w:val="24"/>
          <w:lang w:val="pt-PT"/>
        </w:rPr>
        <w:t xml:space="preserve"> de Jes</w:t>
      </w:r>
      <w:proofErr w:type="spellStart"/>
      <w:r>
        <w:rPr>
          <w:rFonts w:ascii="Times New Roman" w:hAnsi="Times New Roman"/>
          <w:sz w:val="24"/>
          <w:szCs w:val="24"/>
        </w:rPr>
        <w:t>ús</w:t>
      </w:r>
      <w:proofErr w:type="spellEnd"/>
      <w:r>
        <w:rPr>
          <w:rFonts w:ascii="Times New Roman" w:hAnsi="Times New Roman"/>
          <w:sz w:val="24"/>
          <w:szCs w:val="24"/>
        </w:rPr>
        <w:t xml:space="preserve"> supone en primer lugar situarnos ante </w:t>
      </w:r>
      <w:r w:rsidRPr="004F3D41">
        <w:rPr>
          <w:rFonts w:ascii="Times New Roman" w:hAnsi="Times New Roman"/>
          <w:sz w:val="24"/>
          <w:szCs w:val="24"/>
          <w:lang w:val="es-ES"/>
        </w:rPr>
        <w:t>é</w:t>
      </w:r>
      <w:r>
        <w:rPr>
          <w:rFonts w:ascii="Times New Roman" w:hAnsi="Times New Roman"/>
          <w:sz w:val="24"/>
          <w:szCs w:val="24"/>
          <w:lang w:val="pt-PT"/>
        </w:rPr>
        <w:t>l como Se</w:t>
      </w:r>
      <w:proofErr w:type="spellStart"/>
      <w:r>
        <w:rPr>
          <w:rFonts w:ascii="Times New Roman" w:hAnsi="Times New Roman"/>
          <w:sz w:val="24"/>
          <w:szCs w:val="24"/>
        </w:rPr>
        <w:t>ñor</w:t>
      </w:r>
      <w:proofErr w:type="spellEnd"/>
      <w:r>
        <w:rPr>
          <w:rFonts w:ascii="Times New Roman" w:hAnsi="Times New Roman"/>
          <w:sz w:val="24"/>
          <w:szCs w:val="24"/>
        </w:rPr>
        <w:t>. ¿Cómo vamos a confiar en la providencia que Jesús nos pide si no le sentimos cercano?, y ¿</w:t>
      </w:r>
      <w:proofErr w:type="spellStart"/>
      <w:r>
        <w:rPr>
          <w:rFonts w:ascii="Times New Roman" w:hAnsi="Times New Roman"/>
          <w:sz w:val="24"/>
          <w:szCs w:val="24"/>
        </w:rPr>
        <w:t>có</w:t>
      </w:r>
      <w:proofErr w:type="spellEnd"/>
      <w:r>
        <w:rPr>
          <w:rFonts w:ascii="Times New Roman" w:hAnsi="Times New Roman"/>
          <w:sz w:val="24"/>
          <w:szCs w:val="24"/>
          <w:lang w:val="it-IT"/>
        </w:rPr>
        <w:t>mo sentirle cercano?</w:t>
      </w:r>
    </w:p>
    <w:p w:rsidR="004731B9" w:rsidRDefault="004731B9" w:rsidP="004731B9">
      <w:pPr>
        <w:pStyle w:val="Cuerpo"/>
        <w:numPr>
          <w:ilvl w:val="1"/>
          <w:numId w:val="2"/>
        </w:numPr>
        <w:spacing w:after="80"/>
        <w:jc w:val="both"/>
        <w:rPr>
          <w:rFonts w:ascii="Times New Roman" w:hAnsi="Times New Roman"/>
          <w:sz w:val="24"/>
          <w:szCs w:val="24"/>
        </w:rPr>
      </w:pPr>
      <w:r>
        <w:rPr>
          <w:rFonts w:ascii="Times New Roman" w:hAnsi="Times New Roman"/>
          <w:sz w:val="24"/>
          <w:szCs w:val="24"/>
        </w:rPr>
        <w:t xml:space="preserve">Confiando en </w:t>
      </w:r>
      <w:r w:rsidRPr="004F3D41">
        <w:rPr>
          <w:rFonts w:ascii="Times New Roman" w:hAnsi="Times New Roman"/>
          <w:sz w:val="24"/>
          <w:szCs w:val="24"/>
          <w:lang w:val="es-ES"/>
        </w:rPr>
        <w:t>é</w:t>
      </w:r>
      <w:r>
        <w:rPr>
          <w:rFonts w:ascii="Times New Roman" w:hAnsi="Times New Roman"/>
          <w:sz w:val="24"/>
          <w:szCs w:val="24"/>
        </w:rPr>
        <w:t xml:space="preserve">l. Por eso, tenemos que pedir el don de la fe, es decir, el poder sentir a </w:t>
      </w:r>
      <w:proofErr w:type="spellStart"/>
      <w:r>
        <w:rPr>
          <w:rFonts w:ascii="Times New Roman" w:hAnsi="Times New Roman"/>
          <w:sz w:val="24"/>
          <w:szCs w:val="24"/>
        </w:rPr>
        <w:t>Jesú</w:t>
      </w:r>
      <w:proofErr w:type="spellEnd"/>
      <w:r>
        <w:rPr>
          <w:rFonts w:ascii="Times New Roman" w:hAnsi="Times New Roman"/>
          <w:sz w:val="24"/>
          <w:szCs w:val="24"/>
          <w:lang w:val="pt-PT"/>
        </w:rPr>
        <w:t>s como Se</w:t>
      </w:r>
      <w:proofErr w:type="spellStart"/>
      <w:r>
        <w:rPr>
          <w:rFonts w:ascii="Times New Roman" w:hAnsi="Times New Roman"/>
          <w:sz w:val="24"/>
          <w:szCs w:val="24"/>
        </w:rPr>
        <w:t>ñor</w:t>
      </w:r>
      <w:proofErr w:type="spellEnd"/>
      <w:r>
        <w:rPr>
          <w:rFonts w:ascii="Times New Roman" w:hAnsi="Times New Roman"/>
          <w:sz w:val="24"/>
          <w:szCs w:val="24"/>
        </w:rPr>
        <w:t xml:space="preserve">. Sentirle en la oración, cuando le abrimos nuestro corazón a su misericordia y sentimos que </w:t>
      </w:r>
      <w:r w:rsidRPr="004F3D41">
        <w:rPr>
          <w:rFonts w:ascii="Times New Roman" w:hAnsi="Times New Roman"/>
          <w:sz w:val="24"/>
          <w:szCs w:val="24"/>
          <w:lang w:val="es-ES"/>
        </w:rPr>
        <w:t>é</w:t>
      </w:r>
      <w:r>
        <w:rPr>
          <w:rFonts w:ascii="Times New Roman" w:hAnsi="Times New Roman"/>
          <w:sz w:val="24"/>
          <w:szCs w:val="24"/>
        </w:rPr>
        <w:t>l no nos deja solos cuando luchamos contra el mal, ese mal que agrede la vida y la ataca para destruirla. Y si nos encontramos ante una situación de sufrimiento, personal o ajena, su misericordia no nos deja solos y no nos permite desesperar. Esto nos hace saber que Jesús es digno de confianza y dar testimonio de esta confianza.</w:t>
      </w:r>
    </w:p>
    <w:p w:rsidR="004731B9" w:rsidRDefault="004731B9" w:rsidP="004731B9">
      <w:pPr>
        <w:pStyle w:val="Cuerpo"/>
        <w:numPr>
          <w:ilvl w:val="1"/>
          <w:numId w:val="2"/>
        </w:numPr>
        <w:spacing w:after="80"/>
        <w:jc w:val="both"/>
        <w:rPr>
          <w:rFonts w:ascii="Times New Roman" w:hAnsi="Times New Roman"/>
          <w:sz w:val="24"/>
          <w:szCs w:val="24"/>
        </w:rPr>
      </w:pPr>
      <w:r>
        <w:rPr>
          <w:rFonts w:ascii="Times New Roman" w:hAnsi="Times New Roman"/>
          <w:sz w:val="24"/>
          <w:szCs w:val="24"/>
        </w:rPr>
        <w:t xml:space="preserve">Necesitamos paciencia. Se trata de una virtud cristiana que nos ayuda a vivir todo esto. En un mundo con tantas prisas para todo, en el que </w:t>
      </w:r>
      <w:proofErr w:type="spellStart"/>
      <w:r>
        <w:rPr>
          <w:rFonts w:ascii="Times New Roman" w:hAnsi="Times New Roman"/>
          <w:sz w:val="24"/>
          <w:szCs w:val="24"/>
        </w:rPr>
        <w:t>tambi</w:t>
      </w:r>
      <w:proofErr w:type="spellEnd"/>
      <w:r w:rsidRPr="004F3D41">
        <w:rPr>
          <w:rFonts w:ascii="Times New Roman" w:hAnsi="Times New Roman"/>
          <w:sz w:val="24"/>
          <w:szCs w:val="24"/>
          <w:lang w:val="es-ES"/>
        </w:rPr>
        <w:t>é</w:t>
      </w:r>
      <w:r>
        <w:rPr>
          <w:rFonts w:ascii="Times New Roman" w:hAnsi="Times New Roman"/>
          <w:sz w:val="24"/>
          <w:szCs w:val="24"/>
        </w:rPr>
        <w:t>n se nos mete la prisa de querer entender y vivir todo en un momento, tenemos que saber que cuando nos ponemos a caminar en este camino del discipulado, de seguimiento a Jesús, tenemos que estar dispuestos a ser probados en el combate diario. Y es que la prueba más dura es la de la cotidianidad, y la de no sucumbir al desánimo (</w:t>
      </w:r>
      <w:proofErr w:type="spellStart"/>
      <w:r>
        <w:rPr>
          <w:rFonts w:ascii="Times New Roman" w:hAnsi="Times New Roman"/>
          <w:sz w:val="24"/>
          <w:szCs w:val="24"/>
        </w:rPr>
        <w:t>Ecles</w:t>
      </w:r>
      <w:proofErr w:type="spellEnd"/>
      <w:r>
        <w:rPr>
          <w:rFonts w:ascii="Times New Roman" w:hAnsi="Times New Roman"/>
          <w:sz w:val="24"/>
          <w:szCs w:val="24"/>
        </w:rPr>
        <w:t xml:space="preserve"> 2; </w:t>
      </w:r>
      <w:proofErr w:type="spellStart"/>
      <w:r>
        <w:rPr>
          <w:rFonts w:ascii="Times New Roman" w:hAnsi="Times New Roman"/>
          <w:sz w:val="24"/>
          <w:szCs w:val="24"/>
        </w:rPr>
        <w:t>Ef</w:t>
      </w:r>
      <w:proofErr w:type="spellEnd"/>
      <w:r>
        <w:rPr>
          <w:rFonts w:ascii="Times New Roman" w:hAnsi="Times New Roman"/>
          <w:sz w:val="24"/>
          <w:szCs w:val="24"/>
        </w:rPr>
        <w:t xml:space="preserve"> 6,10-20; </w:t>
      </w:r>
      <w:proofErr w:type="spellStart"/>
      <w:r>
        <w:rPr>
          <w:rFonts w:ascii="Times New Roman" w:hAnsi="Times New Roman"/>
          <w:sz w:val="24"/>
          <w:szCs w:val="24"/>
        </w:rPr>
        <w:t>Heb</w:t>
      </w:r>
      <w:proofErr w:type="spellEnd"/>
      <w:r>
        <w:rPr>
          <w:rFonts w:ascii="Times New Roman" w:hAnsi="Times New Roman"/>
          <w:sz w:val="24"/>
          <w:szCs w:val="24"/>
        </w:rPr>
        <w:t xml:space="preserve"> 12,1-13). Tenemos que ser conscientes de los obstáculos diarios que nos separan del rebaño, que no nos dejan ver el cayado de nuestro buen pastor.</w:t>
      </w:r>
    </w:p>
    <w:p w:rsidR="004731B9" w:rsidRDefault="004731B9" w:rsidP="004731B9">
      <w:pPr>
        <w:pStyle w:val="Cuerpo"/>
        <w:numPr>
          <w:ilvl w:val="0"/>
          <w:numId w:val="2"/>
        </w:numPr>
        <w:spacing w:after="80"/>
        <w:jc w:val="both"/>
        <w:rPr>
          <w:rFonts w:ascii="Times New Roman" w:hAnsi="Times New Roman"/>
          <w:sz w:val="24"/>
          <w:szCs w:val="24"/>
        </w:rPr>
      </w:pPr>
      <w:r>
        <w:rPr>
          <w:rFonts w:ascii="Times New Roman" w:hAnsi="Times New Roman"/>
          <w:sz w:val="24"/>
          <w:szCs w:val="24"/>
        </w:rPr>
        <w:t xml:space="preserve">En este contexto celebramos la jornada de oración por las vocaciones, bajo el lema “te mira con pasión”. Al rezar por las vocaciones al sacerdocio y a la vida consagrada hacemos presente esa mirada de Dios que es misericordia, que elige y que capacita. Como dice el papa en su mensaje para esta Jornada: «La </w:t>
      </w:r>
      <w:proofErr w:type="spellStart"/>
      <w:r>
        <w:rPr>
          <w:rFonts w:ascii="Times New Roman" w:hAnsi="Times New Roman"/>
          <w:sz w:val="24"/>
          <w:szCs w:val="24"/>
        </w:rPr>
        <w:t>acció</w:t>
      </w:r>
      <w:proofErr w:type="spellEnd"/>
      <w:r>
        <w:rPr>
          <w:rFonts w:ascii="Times New Roman" w:hAnsi="Times New Roman"/>
          <w:sz w:val="24"/>
          <w:szCs w:val="24"/>
          <w:lang w:val="it-IT"/>
        </w:rPr>
        <w:t>n misericordiosa del Se</w:t>
      </w:r>
      <w:proofErr w:type="spellStart"/>
      <w:r>
        <w:rPr>
          <w:rFonts w:ascii="Times New Roman" w:hAnsi="Times New Roman"/>
          <w:sz w:val="24"/>
          <w:szCs w:val="24"/>
        </w:rPr>
        <w:t>ñor</w:t>
      </w:r>
      <w:proofErr w:type="spellEnd"/>
      <w:r>
        <w:rPr>
          <w:rFonts w:ascii="Times New Roman" w:hAnsi="Times New Roman"/>
          <w:sz w:val="24"/>
          <w:szCs w:val="24"/>
        </w:rPr>
        <w:t xml:space="preserve"> perdona nuestros pecados y nos abre a la vida nueva que se concreta en la llamada al seguimiento y a la </w:t>
      </w:r>
      <w:proofErr w:type="spellStart"/>
      <w:r>
        <w:rPr>
          <w:rFonts w:ascii="Times New Roman" w:hAnsi="Times New Roman"/>
          <w:sz w:val="24"/>
          <w:szCs w:val="24"/>
        </w:rPr>
        <w:t>misió</w:t>
      </w:r>
      <w:proofErr w:type="spellEnd"/>
      <w:r>
        <w:rPr>
          <w:rFonts w:ascii="Times New Roman" w:hAnsi="Times New Roman"/>
          <w:sz w:val="24"/>
          <w:szCs w:val="24"/>
          <w:lang w:val="it-IT"/>
        </w:rPr>
        <w:t>n. Toda vocaci</w:t>
      </w:r>
      <w:proofErr w:type="spellStart"/>
      <w:r>
        <w:rPr>
          <w:rFonts w:ascii="Times New Roman" w:hAnsi="Times New Roman"/>
          <w:sz w:val="24"/>
          <w:szCs w:val="24"/>
        </w:rPr>
        <w:t>ón</w:t>
      </w:r>
      <w:proofErr w:type="spellEnd"/>
      <w:r>
        <w:rPr>
          <w:rFonts w:ascii="Times New Roman" w:hAnsi="Times New Roman"/>
          <w:sz w:val="24"/>
          <w:szCs w:val="24"/>
        </w:rPr>
        <w:t xml:space="preserve"> en la Iglesia tiene su origen en la mirada compasiva de </w:t>
      </w:r>
      <w:proofErr w:type="spellStart"/>
      <w:r>
        <w:rPr>
          <w:rFonts w:ascii="Times New Roman" w:hAnsi="Times New Roman"/>
          <w:sz w:val="24"/>
          <w:szCs w:val="24"/>
        </w:rPr>
        <w:t>Jesú</w:t>
      </w:r>
      <w:proofErr w:type="spellEnd"/>
      <w:r>
        <w:rPr>
          <w:rFonts w:ascii="Times New Roman" w:hAnsi="Times New Roman"/>
          <w:sz w:val="24"/>
          <w:szCs w:val="24"/>
          <w:lang w:val="pt-PT"/>
        </w:rPr>
        <w:t>s. Conversi</w:t>
      </w:r>
      <w:proofErr w:type="spellStart"/>
      <w:r>
        <w:rPr>
          <w:rFonts w:ascii="Times New Roman" w:hAnsi="Times New Roman"/>
          <w:sz w:val="24"/>
          <w:szCs w:val="24"/>
        </w:rPr>
        <w:t>ón</w:t>
      </w:r>
      <w:proofErr w:type="spellEnd"/>
      <w:r>
        <w:rPr>
          <w:rFonts w:ascii="Times New Roman" w:hAnsi="Times New Roman"/>
          <w:sz w:val="24"/>
          <w:szCs w:val="24"/>
        </w:rPr>
        <w:t xml:space="preserve"> y vocación son como </w:t>
      </w:r>
      <w:r>
        <w:rPr>
          <w:rFonts w:ascii="Times New Roman" w:hAnsi="Times New Roman"/>
          <w:sz w:val="24"/>
          <w:szCs w:val="24"/>
        </w:rPr>
        <w:lastRenderedPageBreak/>
        <w:t xml:space="preserve">las dos caras de una sola moneda y se implican mutuamente a lo largo de </w:t>
      </w:r>
      <w:proofErr w:type="gramStart"/>
      <w:r>
        <w:rPr>
          <w:rFonts w:ascii="Times New Roman" w:hAnsi="Times New Roman"/>
          <w:sz w:val="24"/>
          <w:szCs w:val="24"/>
        </w:rPr>
        <w:t>la</w:t>
      </w:r>
      <w:proofErr w:type="gramEnd"/>
      <w:r>
        <w:rPr>
          <w:rFonts w:ascii="Times New Roman" w:hAnsi="Times New Roman"/>
          <w:sz w:val="24"/>
          <w:szCs w:val="24"/>
        </w:rPr>
        <w:t xml:space="preserve"> vida del discípulo misionero».</w:t>
      </w:r>
    </w:p>
    <w:p w:rsidR="004731B9" w:rsidRDefault="004731B9" w:rsidP="004731B9">
      <w:pPr>
        <w:pStyle w:val="Cuerpo"/>
        <w:numPr>
          <w:ilvl w:val="0"/>
          <w:numId w:val="2"/>
        </w:numPr>
        <w:spacing w:after="80"/>
        <w:jc w:val="both"/>
        <w:rPr>
          <w:rFonts w:ascii="Times New Roman" w:hAnsi="Times New Roman"/>
          <w:sz w:val="24"/>
          <w:szCs w:val="24"/>
        </w:rPr>
      </w:pPr>
      <w:r>
        <w:rPr>
          <w:rFonts w:ascii="Times New Roman" w:hAnsi="Times New Roman"/>
          <w:sz w:val="24"/>
          <w:szCs w:val="24"/>
        </w:rPr>
        <w:t>La Iglesia tiene un papel fundamental en la génesis y del desarrollo de las vocaciones: en ella nacen y crecen, y son sostenidas por ella. Nuestra responsabilidad, como nos recuerda esta jornada, es muy grande.</w:t>
      </w: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Oración de los fieles</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 xml:space="preserve">Nuestra vida es conocer, amar y servir al Señor, y en </w:t>
      </w:r>
      <w:r w:rsidRPr="004F3D41">
        <w:rPr>
          <w:rFonts w:ascii="Times New Roman" w:hAnsi="Times New Roman"/>
          <w:sz w:val="24"/>
          <w:szCs w:val="24"/>
          <w:lang w:val="es-ES"/>
        </w:rPr>
        <w:t>É</w:t>
      </w:r>
      <w:r>
        <w:rPr>
          <w:rFonts w:ascii="Times New Roman" w:hAnsi="Times New Roman"/>
          <w:sz w:val="24"/>
          <w:szCs w:val="24"/>
        </w:rPr>
        <w:t xml:space="preserve">l a los hermanos. Esa es la </w:t>
      </w:r>
      <w:proofErr w:type="spellStart"/>
      <w:r>
        <w:rPr>
          <w:rFonts w:ascii="Times New Roman" w:hAnsi="Times New Roman"/>
          <w:sz w:val="24"/>
          <w:szCs w:val="24"/>
        </w:rPr>
        <w:t>aut</w:t>
      </w:r>
      <w:proofErr w:type="spellEnd"/>
      <w:r w:rsidRPr="004F3D41">
        <w:rPr>
          <w:rFonts w:ascii="Times New Roman" w:hAnsi="Times New Roman"/>
          <w:sz w:val="24"/>
          <w:szCs w:val="24"/>
          <w:lang w:val="es-ES"/>
        </w:rPr>
        <w:t>é</w:t>
      </w:r>
      <w:r>
        <w:rPr>
          <w:rFonts w:ascii="Times New Roman" w:hAnsi="Times New Roman"/>
          <w:sz w:val="24"/>
          <w:szCs w:val="24"/>
          <w:lang w:val="it-IT"/>
        </w:rPr>
        <w:t>ntica vocaci</w:t>
      </w:r>
      <w:proofErr w:type="spellStart"/>
      <w:r>
        <w:rPr>
          <w:rFonts w:ascii="Times New Roman" w:hAnsi="Times New Roman"/>
          <w:sz w:val="24"/>
          <w:szCs w:val="24"/>
        </w:rPr>
        <w:t>ón</w:t>
      </w:r>
      <w:proofErr w:type="spellEnd"/>
      <w:r>
        <w:rPr>
          <w:rFonts w:ascii="Times New Roman" w:hAnsi="Times New Roman"/>
          <w:sz w:val="24"/>
          <w:szCs w:val="24"/>
        </w:rPr>
        <w:t xml:space="preserve"> del cristiano, que nos llena de paz, que se concreta luego en las demás vocaciones. Animados por la fe en Cristo resucitado, oremos para ser dignos de la llamada que Dios nos ha hecho.</w:t>
      </w:r>
    </w:p>
    <w:p w:rsidR="004731B9" w:rsidRDefault="004731B9" w:rsidP="004731B9">
      <w:pPr>
        <w:pStyle w:val="Cuerpo"/>
        <w:jc w:val="both"/>
      </w:pP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 xml:space="preserve">Por la Iglesia de Cristo, para que, </w:t>
      </w:r>
      <w:proofErr w:type="spellStart"/>
      <w:r>
        <w:rPr>
          <w:rFonts w:ascii="Times New Roman" w:hAnsi="Times New Roman"/>
          <w:sz w:val="24"/>
          <w:szCs w:val="24"/>
        </w:rPr>
        <w:t>sinti</w:t>
      </w:r>
      <w:proofErr w:type="spellEnd"/>
      <w:r w:rsidRPr="004F3D41">
        <w:rPr>
          <w:rFonts w:ascii="Times New Roman" w:hAnsi="Times New Roman"/>
          <w:sz w:val="24"/>
          <w:szCs w:val="24"/>
          <w:lang w:val="es-ES"/>
        </w:rPr>
        <w:t>é</w:t>
      </w:r>
      <w:proofErr w:type="spellStart"/>
      <w:r>
        <w:rPr>
          <w:rFonts w:ascii="Times New Roman" w:hAnsi="Times New Roman"/>
          <w:sz w:val="24"/>
          <w:szCs w:val="24"/>
        </w:rPr>
        <w:t>ndose</w:t>
      </w:r>
      <w:proofErr w:type="spellEnd"/>
      <w:r>
        <w:rPr>
          <w:rFonts w:ascii="Times New Roman" w:hAnsi="Times New Roman"/>
          <w:sz w:val="24"/>
          <w:szCs w:val="24"/>
        </w:rPr>
        <w:t xml:space="preserve"> discípula fiel del Señor resucitado, sepa escuchar con docilidad su palabra de vida, oremos.</w:t>
      </w: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Por el Santo Padre el Papa Francisco, que el Señor ha puesto al frente de su grey, para que viva su ministerio con la ayuda de nuestra plegaria y así nos confirme en la fe que hemos recibido, oremos.</w:t>
      </w: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Por todos los cristianos, para que reconozcamos cada uno nuestra propia vocación a la fe y, por la oración y el testimonio, puedan surgir en nuestras comunidades nuevas vocaciones a la vida sacerdotal y religiosa, oremos.</w:t>
      </w: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Por los sacerdotes, los religiosos, los misioneros, los laicos consagrados y cuantos dedican su vida al anuncio del Evangelio, para que sepan responder cada día a la mirada de amor misericordioso con la que el Señor los llamó a su seguimiento</w:t>
      </w:r>
      <w:r>
        <w:rPr>
          <w:rFonts w:ascii="Times New Roman" w:hAnsi="Times New Roman"/>
          <w:sz w:val="24"/>
          <w:szCs w:val="24"/>
          <w:lang w:val="pt-PT"/>
        </w:rPr>
        <w:t>, oremos.</w:t>
      </w: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 xml:space="preserve">Por los jóvenes a quienes el Señor llama a una vida de especial consagración, para que respondan prontamente y sin miedo, ayudados por </w:t>
      </w:r>
      <w:proofErr w:type="gramStart"/>
      <w:r>
        <w:rPr>
          <w:rFonts w:ascii="Times New Roman" w:hAnsi="Times New Roman"/>
          <w:sz w:val="24"/>
          <w:szCs w:val="24"/>
        </w:rPr>
        <w:t>nuestros testimonio</w:t>
      </w:r>
      <w:proofErr w:type="gramEnd"/>
      <w:r>
        <w:rPr>
          <w:rFonts w:ascii="Times New Roman" w:hAnsi="Times New Roman"/>
          <w:sz w:val="24"/>
          <w:szCs w:val="24"/>
        </w:rPr>
        <w:t>, para colaborar en la edificación del Reino y en la santificación de la humanidad, oremos.</w:t>
      </w: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Por quienes pasan dificultades de cualquier tipo en su vida, especialmente por los que sufren las consecuencias de la crisis económica, para que encuentren en Jesús Resucitado su esperanza y en la Iglesia las manos de sus hermanos tendidas a su sufrimiento, oremos.</w:t>
      </w:r>
    </w:p>
    <w:p w:rsidR="004731B9" w:rsidRDefault="004731B9" w:rsidP="004731B9">
      <w:pPr>
        <w:pStyle w:val="Cuerpo"/>
        <w:numPr>
          <w:ilvl w:val="0"/>
          <w:numId w:val="1"/>
        </w:numPr>
        <w:spacing w:after="100"/>
        <w:jc w:val="both"/>
        <w:rPr>
          <w:rFonts w:ascii="Times New Roman" w:hAnsi="Times New Roman"/>
          <w:sz w:val="24"/>
          <w:szCs w:val="24"/>
        </w:rPr>
      </w:pPr>
      <w:r>
        <w:rPr>
          <w:rFonts w:ascii="Times New Roman" w:hAnsi="Times New Roman"/>
          <w:sz w:val="24"/>
          <w:szCs w:val="24"/>
        </w:rPr>
        <w:t>Por nuestra comunidad (parroquial), para que mirando al Señor Resucitado, que ofrece su vida por nosotros, pueda dar abundantes frutos de bondad, amor y servicio gozoso, oremos.</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Padre santo, que te sirves de nosotros para reunir a la humanidad, dispersa por el pecado: haz que no dejemos de reconocer tu voz, especialmente en medio de las dificultades que encontremos en el camino. Por Cristo, nuestro Señor. Am</w:t>
      </w:r>
      <w:r w:rsidRPr="004F3D41">
        <w:rPr>
          <w:rFonts w:ascii="Times New Roman" w:hAnsi="Times New Roman"/>
          <w:sz w:val="24"/>
          <w:szCs w:val="24"/>
          <w:lang w:val="es-ES"/>
        </w:rPr>
        <w:t>é</w:t>
      </w:r>
      <w:r>
        <w:rPr>
          <w:rFonts w:ascii="Times New Roman" w:hAnsi="Times New Roman"/>
          <w:sz w:val="24"/>
          <w:szCs w:val="24"/>
        </w:rPr>
        <w:t>n.</w:t>
      </w: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Bendición solemne</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lastRenderedPageBreak/>
        <w:t xml:space="preserve">El Dios, que por la resurrección de su </w:t>
      </w:r>
      <w:r w:rsidR="00BF29AE">
        <w:rPr>
          <w:rFonts w:ascii="Times New Roman" w:hAnsi="Times New Roman"/>
          <w:sz w:val="24"/>
          <w:szCs w:val="24"/>
        </w:rPr>
        <w:t>Unigénito</w:t>
      </w:r>
      <w:r>
        <w:rPr>
          <w:rFonts w:ascii="Times New Roman" w:hAnsi="Times New Roman"/>
          <w:sz w:val="24"/>
          <w:szCs w:val="24"/>
        </w:rPr>
        <w:t xml:space="preserve"> os ha redimido y adoptado como hijos, os llene de alegría con sus bendiciones.  </w:t>
      </w:r>
      <w:r>
        <w:rPr>
          <w:rStyle w:val="Ninguno"/>
          <w:rFonts w:ascii="Times New Roman" w:hAnsi="Times New Roman"/>
          <w:b/>
          <w:bCs/>
          <w:sz w:val="24"/>
          <w:szCs w:val="24"/>
          <w:lang w:val="es-ES"/>
        </w:rPr>
        <w:t>R. Ame</w:t>
      </w:r>
      <w:r>
        <w:rPr>
          <w:rStyle w:val="Ninguno"/>
          <w:rFonts w:ascii="Times New Roman" w:hAnsi="Times New Roman"/>
          <w:b/>
          <w:bCs/>
          <w:sz w:val="24"/>
          <w:szCs w:val="24"/>
        </w:rPr>
        <w:t>́n.</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Y ya que por la redención de Cristo recibisteis el don de la libertad verdade</w:t>
      </w:r>
      <w:r w:rsidR="00BF29AE">
        <w:rPr>
          <w:rFonts w:ascii="Times New Roman" w:hAnsi="Times New Roman"/>
          <w:sz w:val="24"/>
          <w:szCs w:val="24"/>
        </w:rPr>
        <w:t>ra, por su bondad recibáis también</w:t>
      </w:r>
      <w:r>
        <w:rPr>
          <w:rFonts w:ascii="Times New Roman" w:hAnsi="Times New Roman"/>
          <w:sz w:val="24"/>
          <w:szCs w:val="24"/>
        </w:rPr>
        <w:t xml:space="preserve"> la herencia eterna. </w:t>
      </w:r>
      <w:r>
        <w:rPr>
          <w:rStyle w:val="Ninguno"/>
          <w:rFonts w:ascii="Times New Roman" w:hAnsi="Times New Roman"/>
          <w:b/>
          <w:bCs/>
          <w:sz w:val="24"/>
          <w:szCs w:val="24"/>
          <w:lang w:val="es-ES"/>
        </w:rPr>
        <w:t>R. Ame</w:t>
      </w:r>
      <w:r>
        <w:rPr>
          <w:rStyle w:val="Ninguno"/>
          <w:rFonts w:ascii="Times New Roman" w:hAnsi="Times New Roman"/>
          <w:b/>
          <w:bCs/>
          <w:sz w:val="24"/>
          <w:szCs w:val="24"/>
        </w:rPr>
        <w:t>́n.</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 xml:space="preserve">Y, pues confesando la fe </w:t>
      </w:r>
      <w:r>
        <w:rPr>
          <w:rFonts w:ascii="Times New Roman" w:hAnsi="Times New Roman"/>
          <w:sz w:val="24"/>
          <w:szCs w:val="24"/>
          <w:lang w:val="de-DE"/>
        </w:rPr>
        <w:t>hab</w:t>
      </w:r>
      <w:r w:rsidRPr="004F3D41">
        <w:rPr>
          <w:rFonts w:ascii="Times New Roman" w:hAnsi="Times New Roman"/>
          <w:sz w:val="24"/>
          <w:szCs w:val="24"/>
          <w:lang w:val="es-ES"/>
        </w:rPr>
        <w:t>é</w:t>
      </w:r>
      <w:proofErr w:type="spellStart"/>
      <w:r>
        <w:rPr>
          <w:rFonts w:ascii="Times New Roman" w:hAnsi="Times New Roman"/>
          <w:sz w:val="24"/>
          <w:szCs w:val="24"/>
        </w:rPr>
        <w:t>is</w:t>
      </w:r>
      <w:proofErr w:type="spellEnd"/>
      <w:r>
        <w:rPr>
          <w:rFonts w:ascii="Times New Roman" w:hAnsi="Times New Roman"/>
          <w:sz w:val="24"/>
          <w:szCs w:val="24"/>
        </w:rPr>
        <w:t xml:space="preserve"> resucitado con Cristo en el bautismo, por vuestras buenas obras</w:t>
      </w:r>
    </w:p>
    <w:p w:rsidR="004731B9" w:rsidRDefault="004731B9" w:rsidP="004731B9">
      <w:pPr>
        <w:pStyle w:val="Cuerpo"/>
        <w:jc w:val="both"/>
      </w:pPr>
      <w:proofErr w:type="gramStart"/>
      <w:r>
        <w:rPr>
          <w:rFonts w:ascii="Times New Roman" w:hAnsi="Times New Roman"/>
          <w:sz w:val="24"/>
          <w:szCs w:val="24"/>
        </w:rPr>
        <w:t>merezcáis</w:t>
      </w:r>
      <w:proofErr w:type="gramEnd"/>
      <w:r>
        <w:rPr>
          <w:rFonts w:ascii="Times New Roman" w:hAnsi="Times New Roman"/>
          <w:sz w:val="24"/>
          <w:szCs w:val="24"/>
        </w:rPr>
        <w:t xml:space="preserve"> ser admitidos en la patria del cielo. </w:t>
      </w:r>
      <w:r>
        <w:rPr>
          <w:rStyle w:val="Ninguno"/>
          <w:rFonts w:ascii="Times New Roman" w:hAnsi="Times New Roman"/>
          <w:b/>
          <w:bCs/>
          <w:sz w:val="24"/>
          <w:szCs w:val="24"/>
          <w:lang w:val="es-ES"/>
        </w:rPr>
        <w:t>R. Ame</w:t>
      </w:r>
      <w:r>
        <w:rPr>
          <w:rStyle w:val="Ninguno"/>
          <w:rFonts w:ascii="Times New Roman" w:hAnsi="Times New Roman"/>
          <w:b/>
          <w:bCs/>
          <w:sz w:val="24"/>
          <w:szCs w:val="24"/>
        </w:rPr>
        <w:t>́n.</w:t>
      </w:r>
    </w:p>
    <w:p w:rsidR="004731B9" w:rsidRDefault="004731B9" w:rsidP="004731B9">
      <w:pPr>
        <w:pStyle w:val="Cuerpo"/>
        <w:jc w:val="both"/>
      </w:pPr>
    </w:p>
    <w:p w:rsidR="004731B9" w:rsidRDefault="004731B9" w:rsidP="004731B9">
      <w:pPr>
        <w:pStyle w:val="Cuerpo"/>
        <w:jc w:val="both"/>
      </w:pPr>
      <w:r>
        <w:rPr>
          <w:rFonts w:ascii="Times New Roman" w:hAnsi="Times New Roman"/>
          <w:sz w:val="24"/>
          <w:szCs w:val="24"/>
        </w:rPr>
        <w:t xml:space="preserve">Y la </w:t>
      </w:r>
      <w:proofErr w:type="spellStart"/>
      <w:r>
        <w:rPr>
          <w:rFonts w:ascii="Times New Roman" w:hAnsi="Times New Roman"/>
          <w:sz w:val="24"/>
          <w:szCs w:val="24"/>
        </w:rPr>
        <w:t>bendición</w:t>
      </w:r>
      <w:proofErr w:type="spellEnd"/>
      <w:r>
        <w:rPr>
          <w:rFonts w:ascii="Times New Roman" w:hAnsi="Times New Roman"/>
          <w:sz w:val="24"/>
          <w:szCs w:val="24"/>
        </w:rPr>
        <w:t xml:space="preserve"> de Dios todopoderoso, Padre, Hi + </w:t>
      </w:r>
      <w:proofErr w:type="spellStart"/>
      <w:r>
        <w:rPr>
          <w:rFonts w:ascii="Times New Roman" w:hAnsi="Times New Roman"/>
          <w:sz w:val="24"/>
          <w:szCs w:val="24"/>
        </w:rPr>
        <w:t>jo</w:t>
      </w:r>
      <w:proofErr w:type="spellEnd"/>
      <w:r>
        <w:rPr>
          <w:rFonts w:ascii="Times New Roman" w:hAnsi="Times New Roman"/>
          <w:sz w:val="24"/>
          <w:szCs w:val="24"/>
        </w:rPr>
        <w:t xml:space="preserve"> y </w:t>
      </w:r>
      <w:proofErr w:type="spellStart"/>
      <w:r>
        <w:rPr>
          <w:rFonts w:ascii="Times New Roman" w:hAnsi="Times New Roman"/>
          <w:sz w:val="24"/>
          <w:szCs w:val="24"/>
        </w:rPr>
        <w:t>Espíritu</w:t>
      </w:r>
      <w:proofErr w:type="spellEnd"/>
      <w:r>
        <w:rPr>
          <w:rFonts w:ascii="Times New Roman" w:hAnsi="Times New Roman"/>
          <w:sz w:val="24"/>
          <w:szCs w:val="24"/>
        </w:rPr>
        <w:t xml:space="preserve"> Santo, descienda sobre vosotros. </w:t>
      </w:r>
      <w:r>
        <w:rPr>
          <w:rStyle w:val="Ninguno"/>
          <w:rFonts w:ascii="Times New Roman" w:hAnsi="Times New Roman"/>
          <w:b/>
          <w:bCs/>
          <w:sz w:val="24"/>
          <w:szCs w:val="24"/>
          <w:lang w:val="en-US"/>
        </w:rPr>
        <w:t xml:space="preserve">R. </w:t>
      </w:r>
      <w:proofErr w:type="spellStart"/>
      <w:r>
        <w:rPr>
          <w:rStyle w:val="Ninguno"/>
          <w:rFonts w:ascii="Times New Roman" w:hAnsi="Times New Roman"/>
          <w:b/>
          <w:bCs/>
          <w:sz w:val="24"/>
          <w:szCs w:val="24"/>
          <w:lang w:val="en-US"/>
        </w:rPr>
        <w:t>Ame</w:t>
      </w:r>
      <w:proofErr w:type="spellEnd"/>
      <w:r>
        <w:rPr>
          <w:rStyle w:val="Ninguno"/>
          <w:rFonts w:ascii="Times New Roman" w:hAnsi="Times New Roman"/>
          <w:b/>
          <w:bCs/>
          <w:sz w:val="24"/>
          <w:szCs w:val="24"/>
        </w:rPr>
        <w:t>́n.</w:t>
      </w: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r>
        <w:rPr>
          <w:rFonts w:ascii="Times New Roman" w:hAnsi="Times New Roman"/>
          <w:b/>
          <w:bCs/>
          <w:sz w:val="36"/>
          <w:szCs w:val="36"/>
        </w:rPr>
        <w:t>Otras orientaciones para la celebración</w:t>
      </w:r>
    </w:p>
    <w:p w:rsidR="004731B9" w:rsidRDefault="004731B9" w:rsidP="004731B9">
      <w:pPr>
        <w:pStyle w:val="Cuerpo"/>
        <w:jc w:val="both"/>
      </w:pPr>
    </w:p>
    <w:p w:rsidR="004731B9" w:rsidRDefault="004731B9" w:rsidP="004731B9">
      <w:pPr>
        <w:pStyle w:val="Cuerpo"/>
        <w:numPr>
          <w:ilvl w:val="1"/>
          <w:numId w:val="1"/>
        </w:numPr>
        <w:jc w:val="both"/>
        <w:rPr>
          <w:rFonts w:ascii="Times New Roman" w:hAnsi="Times New Roman"/>
          <w:sz w:val="24"/>
          <w:szCs w:val="24"/>
          <w:lang w:val="pt-PT"/>
        </w:rPr>
      </w:pPr>
      <w:r>
        <w:rPr>
          <w:rFonts w:ascii="Times New Roman" w:hAnsi="Times New Roman"/>
          <w:sz w:val="24"/>
          <w:szCs w:val="24"/>
          <w:lang w:val="pt-PT"/>
        </w:rPr>
        <w:t xml:space="preserve">Se usan ornamentos de color </w:t>
      </w:r>
      <w:proofErr w:type="gramStart"/>
      <w:r w:rsidR="00BF29AE">
        <w:rPr>
          <w:rFonts w:ascii="Times New Roman" w:hAnsi="Times New Roman"/>
          <w:sz w:val="24"/>
          <w:szCs w:val="24"/>
        </w:rPr>
        <w:t>blanco</w:t>
      </w:r>
      <w:proofErr w:type="gramEnd"/>
      <w:r>
        <w:rPr>
          <w:rFonts w:ascii="Times New Roman" w:hAnsi="Times New Roman"/>
          <w:sz w:val="24"/>
          <w:szCs w:val="24"/>
        </w:rPr>
        <w:t>. Se dice el “Gloria” y</w:t>
      </w:r>
      <w:r>
        <w:rPr>
          <w:rFonts w:ascii="Times New Roman" w:hAnsi="Times New Roman"/>
          <w:sz w:val="24"/>
          <w:szCs w:val="24"/>
          <w:lang w:val="pt-PT"/>
        </w:rPr>
        <w:t xml:space="preserve"> “</w:t>
      </w:r>
      <w:r>
        <w:rPr>
          <w:rFonts w:ascii="Times New Roman" w:hAnsi="Times New Roman"/>
          <w:sz w:val="24"/>
          <w:szCs w:val="24"/>
        </w:rPr>
        <w:t xml:space="preserve">Credo”. </w:t>
      </w:r>
    </w:p>
    <w:p w:rsidR="004731B9" w:rsidRDefault="004731B9" w:rsidP="004731B9">
      <w:pPr>
        <w:pStyle w:val="Cuerpo"/>
        <w:numPr>
          <w:ilvl w:val="1"/>
          <w:numId w:val="1"/>
        </w:numPr>
        <w:jc w:val="both"/>
        <w:rPr>
          <w:rFonts w:ascii="Times New Roman" w:hAnsi="Times New Roman"/>
          <w:sz w:val="24"/>
          <w:szCs w:val="24"/>
        </w:rPr>
      </w:pPr>
      <w:r>
        <w:rPr>
          <w:rFonts w:ascii="Times New Roman" w:hAnsi="Times New Roman"/>
          <w:sz w:val="24"/>
          <w:szCs w:val="24"/>
        </w:rPr>
        <w:t xml:space="preserve">Se utiliza uno de los prefacios de Pascua. No se puede utilizar la Plegaria </w:t>
      </w:r>
      <w:proofErr w:type="spellStart"/>
      <w:r>
        <w:rPr>
          <w:rFonts w:ascii="Times New Roman" w:hAnsi="Times New Roman"/>
          <w:sz w:val="24"/>
          <w:szCs w:val="24"/>
        </w:rPr>
        <w:t>Eucarí</w:t>
      </w:r>
      <w:proofErr w:type="spellEnd"/>
      <w:r>
        <w:rPr>
          <w:rFonts w:ascii="Times New Roman" w:hAnsi="Times New Roman"/>
          <w:sz w:val="24"/>
          <w:szCs w:val="24"/>
          <w:lang w:val="it-IT"/>
        </w:rPr>
        <w:t>stica IV.</w:t>
      </w:r>
    </w:p>
    <w:p w:rsidR="004731B9" w:rsidRDefault="004731B9" w:rsidP="004731B9">
      <w:pPr>
        <w:pStyle w:val="Cuerpo"/>
        <w:numPr>
          <w:ilvl w:val="1"/>
          <w:numId w:val="1"/>
        </w:numPr>
        <w:jc w:val="both"/>
        <w:rPr>
          <w:rFonts w:ascii="Times New Roman" w:hAnsi="Times New Roman"/>
          <w:sz w:val="24"/>
          <w:szCs w:val="24"/>
        </w:rPr>
      </w:pPr>
      <w:r>
        <w:rPr>
          <w:rFonts w:ascii="Times New Roman" w:hAnsi="Times New Roman"/>
          <w:sz w:val="24"/>
          <w:szCs w:val="24"/>
        </w:rPr>
        <w:t>En la Plegaria Eucarística se hace el embolismo del domingo.</w:t>
      </w:r>
    </w:p>
    <w:p w:rsidR="004731B9" w:rsidRDefault="004731B9" w:rsidP="004731B9">
      <w:pPr>
        <w:pStyle w:val="Cuerpo"/>
        <w:numPr>
          <w:ilvl w:val="1"/>
          <w:numId w:val="3"/>
        </w:numPr>
        <w:jc w:val="both"/>
        <w:rPr>
          <w:rFonts w:ascii="Times New Roman" w:hAnsi="Times New Roman"/>
          <w:sz w:val="24"/>
          <w:szCs w:val="24"/>
        </w:rPr>
      </w:pPr>
      <w:r>
        <w:rPr>
          <w:rFonts w:ascii="Times New Roman" w:hAnsi="Times New Roman"/>
          <w:sz w:val="24"/>
          <w:szCs w:val="24"/>
        </w:rPr>
        <w:t xml:space="preserve">No se permiten las misas de difuntos, tampoco la misa </w:t>
      </w:r>
      <w:proofErr w:type="spellStart"/>
      <w:r>
        <w:rPr>
          <w:rFonts w:ascii="Times New Roman" w:hAnsi="Times New Roman"/>
          <w:sz w:val="24"/>
          <w:szCs w:val="24"/>
        </w:rPr>
        <w:t>exequial</w:t>
      </w:r>
      <w:proofErr w:type="spellEnd"/>
      <w:r>
        <w:rPr>
          <w:rFonts w:ascii="Times New Roman" w:hAnsi="Times New Roman"/>
          <w:sz w:val="24"/>
          <w:szCs w:val="24"/>
        </w:rPr>
        <w:t>.</w:t>
      </w:r>
    </w:p>
    <w:p w:rsidR="004731B9" w:rsidRDefault="004731B9" w:rsidP="004731B9">
      <w:pPr>
        <w:pStyle w:val="Cuerpo"/>
        <w:numPr>
          <w:ilvl w:val="1"/>
          <w:numId w:val="1"/>
        </w:numPr>
        <w:jc w:val="both"/>
        <w:rPr>
          <w:rFonts w:ascii="Times New Roman" w:hAnsi="Times New Roman"/>
          <w:sz w:val="24"/>
          <w:szCs w:val="24"/>
        </w:rPr>
      </w:pPr>
      <w:r>
        <w:rPr>
          <w:rFonts w:ascii="Times New Roman" w:hAnsi="Times New Roman"/>
          <w:sz w:val="24"/>
          <w:szCs w:val="24"/>
        </w:rPr>
        <w:t xml:space="preserve">Se </w:t>
      </w:r>
      <w:proofErr w:type="spellStart"/>
      <w:r>
        <w:rPr>
          <w:rFonts w:ascii="Times New Roman" w:hAnsi="Times New Roman"/>
          <w:sz w:val="24"/>
          <w:szCs w:val="24"/>
        </w:rPr>
        <w:t>se</w:t>
      </w:r>
      <w:proofErr w:type="spellEnd"/>
      <w:r>
        <w:rPr>
          <w:rFonts w:ascii="Times New Roman" w:hAnsi="Times New Roman"/>
          <w:sz w:val="24"/>
          <w:szCs w:val="24"/>
        </w:rPr>
        <w:t xml:space="preserve"> hace algún tipo de testimonio vocacional dentro de la misa, no debe ocupar el lugar de la homilía, ni mucho menos sustituirla.</w:t>
      </w: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p>
    <w:p w:rsidR="004731B9" w:rsidRDefault="004731B9" w:rsidP="004731B9">
      <w:pPr>
        <w:pStyle w:val="Cuerpo"/>
        <w:jc w:val="both"/>
      </w:pPr>
      <w:r>
        <w:rPr>
          <w:rFonts w:ascii="Arial Unicode MS" w:hAnsi="Arial Unicode MS" w:hint="eastAsia"/>
        </w:rPr>
        <w:br w:type="page"/>
      </w:r>
    </w:p>
    <w:p w:rsidR="00BF29AE" w:rsidRDefault="00BF29AE" w:rsidP="00BF29AE">
      <w:pPr>
        <w:pStyle w:val="Cuerpo"/>
        <w:jc w:val="center"/>
        <w:rPr>
          <w:rFonts w:ascii="Times New Roman" w:eastAsia="Times New Roman" w:hAnsi="Times New Roman" w:cs="Times New Roman"/>
          <w:sz w:val="34"/>
          <w:szCs w:val="34"/>
        </w:rPr>
      </w:pPr>
      <w:r>
        <w:rPr>
          <w:rFonts w:ascii="Times New Roman" w:hAnsi="Times New Roman"/>
          <w:sz w:val="34"/>
          <w:szCs w:val="34"/>
        </w:rPr>
        <w:lastRenderedPageBreak/>
        <w:t>Jornada de Oración por las Vocaciones 2016</w:t>
      </w:r>
    </w:p>
    <w:p w:rsidR="00BF29AE" w:rsidRDefault="00BF29AE" w:rsidP="00BF29AE">
      <w:pPr>
        <w:pStyle w:val="Cuerpo"/>
        <w:jc w:val="center"/>
        <w:rPr>
          <w:rFonts w:ascii="Times New Roman" w:eastAsia="Times New Roman" w:hAnsi="Times New Roman" w:cs="Times New Roman"/>
          <w:smallCaps/>
          <w:sz w:val="56"/>
          <w:szCs w:val="56"/>
        </w:rPr>
      </w:pPr>
      <w:r>
        <w:rPr>
          <w:rFonts w:ascii="Times New Roman" w:hAnsi="Times New Roman"/>
          <w:smallCaps/>
          <w:sz w:val="56"/>
          <w:szCs w:val="56"/>
        </w:rPr>
        <w:t>Vigilia de Oración</w:t>
      </w:r>
    </w:p>
    <w:p w:rsidR="00BF29AE" w:rsidRDefault="00BF29AE" w:rsidP="00BF29AE">
      <w:pPr>
        <w:pStyle w:val="Cuerpo"/>
        <w:jc w:val="center"/>
        <w:rPr>
          <w:rFonts w:ascii="Times New Roman" w:eastAsia="Times New Roman" w:hAnsi="Times New Roman" w:cs="Times New Roman"/>
          <w:i/>
          <w:iCs/>
          <w:sz w:val="56"/>
          <w:szCs w:val="56"/>
        </w:rPr>
      </w:pPr>
      <w:r>
        <w:rPr>
          <w:rFonts w:ascii="Times New Roman" w:hAnsi="Times New Roman"/>
          <w:i/>
          <w:iCs/>
          <w:sz w:val="56"/>
          <w:szCs w:val="56"/>
        </w:rPr>
        <w:t>Te mira con pasión</w:t>
      </w:r>
    </w:p>
    <w:p w:rsidR="00BF29AE" w:rsidRDefault="00BF29AE" w:rsidP="00BF29AE">
      <w:pPr>
        <w:pStyle w:val="Cuerpo"/>
        <w:jc w:val="center"/>
        <w:rPr>
          <w:rFonts w:ascii="Times New Roman" w:eastAsia="Times New Roman" w:hAnsi="Times New Roman" w:cs="Times New Roman"/>
          <w:i/>
          <w:iCs/>
          <w:sz w:val="56"/>
          <w:szCs w:val="56"/>
        </w:rPr>
      </w:pPr>
    </w:p>
    <w:p w:rsidR="00BF29AE" w:rsidRDefault="00BF29AE" w:rsidP="00BF29AE">
      <w:pPr>
        <w:pStyle w:val="Cuerpo"/>
        <w:rPr>
          <w:rFonts w:ascii="Times New Roman" w:eastAsia="Times New Roman" w:hAnsi="Times New Roman" w:cs="Times New Roman"/>
          <w:b/>
          <w:bCs/>
          <w:sz w:val="28"/>
          <w:szCs w:val="28"/>
        </w:rPr>
      </w:pPr>
      <w:r>
        <w:rPr>
          <w:rFonts w:ascii="Times New Roman" w:hAnsi="Times New Roman"/>
          <w:b/>
          <w:bCs/>
          <w:sz w:val="28"/>
          <w:szCs w:val="28"/>
        </w:rPr>
        <w:t>Ambientación previa</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jc w:val="both"/>
        <w:rPr>
          <w:rFonts w:ascii="Times New Roman" w:eastAsia="Times New Roman" w:hAnsi="Times New Roman" w:cs="Times New Roman"/>
          <w:sz w:val="24"/>
          <w:szCs w:val="24"/>
        </w:rPr>
      </w:pPr>
      <w:r>
        <w:rPr>
          <w:rFonts w:ascii="Times New Roman" w:hAnsi="Times New Roman"/>
          <w:sz w:val="24"/>
          <w:szCs w:val="24"/>
        </w:rPr>
        <w:t>Colocar en un sitio visible un cartel con el logotipo del Año de la Misericordia.</w:t>
      </w:r>
    </w:p>
    <w:p w:rsidR="00BF29AE" w:rsidRDefault="00BF29AE" w:rsidP="00BF29AE">
      <w:pPr>
        <w:pStyle w:val="Cuerpo"/>
        <w:numPr>
          <w:ilvl w:val="0"/>
          <w:numId w:val="4"/>
        </w:numPr>
        <w:jc w:val="both"/>
        <w:rPr>
          <w:rFonts w:ascii="Times New Roman" w:eastAsia="Times New Roman" w:hAnsi="Times New Roman" w:cs="Times New Roman"/>
          <w:sz w:val="24"/>
          <w:szCs w:val="24"/>
        </w:rPr>
      </w:pPr>
      <w:r>
        <w:rPr>
          <w:rFonts w:ascii="Times New Roman" w:hAnsi="Times New Roman"/>
          <w:sz w:val="24"/>
          <w:szCs w:val="24"/>
        </w:rPr>
        <w:t xml:space="preserve">Resaltar la cruz, si es posible colocar un crucifijo grande, adornado con cirios y flores, en un lugar preferente en el presbiterio, aunque sin tapar el altar ni el ambón. </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b/>
          <w:bCs/>
          <w:sz w:val="28"/>
          <w:szCs w:val="28"/>
        </w:rPr>
      </w:pPr>
      <w:r>
        <w:rPr>
          <w:rFonts w:ascii="Times New Roman" w:hAnsi="Times New Roman"/>
          <w:b/>
          <w:bCs/>
          <w:sz w:val="28"/>
          <w:szCs w:val="28"/>
        </w:rPr>
        <w:t>Introducción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5"/>
        </w:numPr>
        <w:jc w:val="both"/>
        <w:rPr>
          <w:rFonts w:ascii="Times New Roman" w:eastAsia="Times New Roman" w:hAnsi="Times New Roman" w:cs="Times New Roman"/>
          <w:i/>
          <w:iCs/>
          <w:sz w:val="24"/>
          <w:szCs w:val="24"/>
        </w:rPr>
      </w:pPr>
      <w:r>
        <w:rPr>
          <w:rFonts w:ascii="Times New Roman" w:hAnsi="Times New Roman"/>
          <w:i/>
          <w:iCs/>
          <w:sz w:val="24"/>
          <w:szCs w:val="24"/>
        </w:rPr>
        <w:t>Canto de entrada.</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numPr>
          <w:ilvl w:val="0"/>
          <w:numId w:val="4"/>
        </w:numPr>
        <w:jc w:val="both"/>
        <w:rPr>
          <w:rStyle w:val="Ninguno"/>
          <w:i/>
          <w:iCs/>
        </w:rPr>
      </w:pPr>
      <w:r>
        <w:rPr>
          <w:rStyle w:val="Ninguno"/>
          <w:rFonts w:ascii="Times New Roman" w:hAnsi="Times New Roman"/>
          <w:i/>
          <w:iCs/>
          <w:sz w:val="24"/>
          <w:szCs w:val="24"/>
        </w:rPr>
        <w:t>Procesión de entrada. Se entra profesionalmente con el Evangeliario o con el Leccionario, que se coloca en el ambón.</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jc w:val="both"/>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El sacerdote que preside da comienzo a la celebración:</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jc w:val="both"/>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V. En el nombre del Padre, y del Hijo y del Espíritu Santo.</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R. Amén.</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V. El Señor esté con vosotros.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R. Y con tu espíritu.</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numPr>
          <w:ilvl w:val="0"/>
          <w:numId w:val="4"/>
        </w:numPr>
        <w:jc w:val="both"/>
        <w:rPr>
          <w:rFonts w:ascii="Times New Roman" w:eastAsia="Times New Roman" w:hAnsi="Times New Roman" w:cs="Times New Roman"/>
          <w:sz w:val="24"/>
          <w:szCs w:val="24"/>
        </w:rPr>
      </w:pPr>
      <w:r>
        <w:rPr>
          <w:rStyle w:val="Ninguno"/>
          <w:rFonts w:ascii="Times New Roman" w:hAnsi="Times New Roman"/>
          <w:i/>
          <w:iCs/>
          <w:sz w:val="24"/>
          <w:szCs w:val="24"/>
        </w:rPr>
        <w:t>Monición inicial. Hecha por el sacerdote o por el monitor.</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Queridos hermanos: el domingo del Buen Pastor la Iglesia celebra la Jornada mundial de oración por las vocaciones. Con ese motivo nos hemos reunido para tener un tiempo de oración y contemplación en torno a la Palabra de Dios, que culminará con la adoración del Santísimo, pidiendo al Señor por las vocaciones al sacerdocio y a la vida consagrada. El papa nos recuerda en su mensaje para esta jornada que las vocaciones tienen su origen en la misericordia divina, y nacen y se gestan en el seno del Pueblo de Dios y son contenidas por él. La </w:t>
      </w:r>
      <w:proofErr w:type="spellStart"/>
      <w:r>
        <w:rPr>
          <w:rFonts w:ascii="Times New Roman" w:hAnsi="Times New Roman"/>
          <w:sz w:val="24"/>
          <w:szCs w:val="24"/>
        </w:rPr>
        <w:t>acció</w:t>
      </w:r>
      <w:proofErr w:type="spellEnd"/>
      <w:r>
        <w:rPr>
          <w:rFonts w:ascii="Times New Roman" w:hAnsi="Times New Roman"/>
          <w:sz w:val="24"/>
          <w:szCs w:val="24"/>
          <w:lang w:val="it-IT"/>
        </w:rPr>
        <w:t>n misericordiosa del Se</w:t>
      </w:r>
      <w:proofErr w:type="spellStart"/>
      <w:r>
        <w:rPr>
          <w:rFonts w:ascii="Times New Roman" w:hAnsi="Times New Roman"/>
          <w:sz w:val="24"/>
          <w:szCs w:val="24"/>
        </w:rPr>
        <w:t>ñor</w:t>
      </w:r>
      <w:proofErr w:type="spellEnd"/>
      <w:r>
        <w:rPr>
          <w:rFonts w:ascii="Times New Roman" w:hAnsi="Times New Roman"/>
          <w:sz w:val="24"/>
          <w:szCs w:val="24"/>
        </w:rPr>
        <w:t xml:space="preserve"> perdona nuestros pecados y nos abre a la vida nueva que se concreta en la llamada al seguimiento y a la </w:t>
      </w:r>
      <w:proofErr w:type="spellStart"/>
      <w:r>
        <w:rPr>
          <w:rFonts w:ascii="Times New Roman" w:hAnsi="Times New Roman"/>
          <w:sz w:val="24"/>
          <w:szCs w:val="24"/>
        </w:rPr>
        <w:t>misió</w:t>
      </w:r>
      <w:proofErr w:type="spellEnd"/>
      <w:r>
        <w:rPr>
          <w:rFonts w:ascii="Times New Roman" w:hAnsi="Times New Roman"/>
          <w:sz w:val="24"/>
          <w:szCs w:val="24"/>
          <w:lang w:val="it-IT"/>
        </w:rPr>
        <w:t>n. Toda vocaci</w:t>
      </w:r>
      <w:proofErr w:type="spellStart"/>
      <w:r>
        <w:rPr>
          <w:rFonts w:ascii="Times New Roman" w:hAnsi="Times New Roman"/>
          <w:sz w:val="24"/>
          <w:szCs w:val="24"/>
        </w:rPr>
        <w:t>ón</w:t>
      </w:r>
      <w:proofErr w:type="spellEnd"/>
      <w:r>
        <w:rPr>
          <w:rFonts w:ascii="Times New Roman" w:hAnsi="Times New Roman"/>
          <w:sz w:val="24"/>
          <w:szCs w:val="24"/>
        </w:rPr>
        <w:t xml:space="preserve"> en la Iglesia tiene su origen en la mirada compasiva de </w:t>
      </w:r>
      <w:proofErr w:type="spellStart"/>
      <w:r>
        <w:rPr>
          <w:rFonts w:ascii="Times New Roman" w:hAnsi="Times New Roman"/>
          <w:sz w:val="24"/>
          <w:szCs w:val="24"/>
        </w:rPr>
        <w:t>Jesú</w:t>
      </w:r>
      <w:proofErr w:type="spellEnd"/>
      <w:r>
        <w:rPr>
          <w:rFonts w:ascii="Times New Roman" w:hAnsi="Times New Roman"/>
          <w:sz w:val="24"/>
          <w:szCs w:val="24"/>
          <w:lang w:val="pt-PT"/>
        </w:rPr>
        <w:t>s.</w:t>
      </w:r>
      <w:r>
        <w:rPr>
          <w:rFonts w:ascii="Times New Roman" w:hAnsi="Times New Roman"/>
          <w:sz w:val="24"/>
          <w:szCs w:val="24"/>
        </w:rPr>
        <w:t xml:space="preserve"> Por eso vamos a contemplar </w:t>
      </w:r>
      <w:r>
        <w:rPr>
          <w:rStyle w:val="Ninguno"/>
          <w:rFonts w:ascii="Times New Roman" w:hAnsi="Times New Roman"/>
          <w:b/>
          <w:bCs/>
          <w:sz w:val="24"/>
          <w:szCs w:val="24"/>
        </w:rPr>
        <w:t>(</w:t>
      </w:r>
      <w:r>
        <w:rPr>
          <w:rFonts w:ascii="Times New Roman" w:hAnsi="Times New Roman"/>
          <w:sz w:val="24"/>
          <w:szCs w:val="24"/>
        </w:rPr>
        <w:t>esta noche</w:t>
      </w:r>
      <w:r>
        <w:rPr>
          <w:rStyle w:val="Ninguno"/>
          <w:rFonts w:ascii="Times New Roman" w:hAnsi="Times New Roman"/>
          <w:b/>
          <w:bCs/>
          <w:sz w:val="24"/>
          <w:szCs w:val="24"/>
        </w:rPr>
        <w:t>) (</w:t>
      </w:r>
      <w:r>
        <w:rPr>
          <w:rFonts w:ascii="Times New Roman" w:hAnsi="Times New Roman"/>
          <w:sz w:val="24"/>
          <w:szCs w:val="24"/>
        </w:rPr>
        <w:t>esta tarde</w:t>
      </w:r>
      <w:r>
        <w:rPr>
          <w:rStyle w:val="Ninguno"/>
          <w:rFonts w:ascii="Times New Roman" w:hAnsi="Times New Roman"/>
          <w:b/>
          <w:bCs/>
          <w:sz w:val="24"/>
          <w:szCs w:val="24"/>
        </w:rPr>
        <w:t xml:space="preserve">) </w:t>
      </w:r>
      <w:r>
        <w:rPr>
          <w:rFonts w:ascii="Times New Roman" w:hAnsi="Times New Roman"/>
          <w:sz w:val="24"/>
          <w:szCs w:val="24"/>
        </w:rPr>
        <w:t>esas miradas de Jesús, que muestran el amor y la misericordia de Dios hacia personas concretas y que producen en ellas un cambio concreto de vida que les capacita para la misión. Que el Señor siga hoy mirando con pasión a quienes llama a seguirle en una vocación concreta dentro de su Iglesia.</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numPr>
          <w:ilvl w:val="0"/>
          <w:numId w:val="4"/>
        </w:numPr>
        <w:jc w:val="both"/>
        <w:rPr>
          <w:rStyle w:val="Ninguno"/>
          <w:i/>
          <w:iCs/>
        </w:rPr>
      </w:pPr>
      <w:r>
        <w:rPr>
          <w:rStyle w:val="Ninguno"/>
          <w:rFonts w:ascii="Times New Roman" w:hAnsi="Times New Roman"/>
          <w:i/>
          <w:iCs/>
          <w:sz w:val="24"/>
          <w:szCs w:val="24"/>
        </w:rPr>
        <w:t>Oración.</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rPr>
          <w:rStyle w:val="Ninguno"/>
          <w:rFonts w:ascii="Times New Roman" w:eastAsia="Times New Roman" w:hAnsi="Times New Roman" w:cs="Times New Roman"/>
          <w:i/>
          <w:iCs/>
          <w:sz w:val="24"/>
          <w:szCs w:val="24"/>
        </w:rPr>
      </w:pPr>
      <w:r>
        <w:rPr>
          <w:rFonts w:ascii="Times New Roman" w:hAnsi="Times New Roman"/>
          <w:sz w:val="24"/>
          <w:szCs w:val="24"/>
        </w:rPr>
        <w:t>Oremos.</w:t>
      </w:r>
    </w:p>
    <w:p w:rsidR="00BF29AE" w:rsidRDefault="00BF29AE" w:rsidP="00BF29AE">
      <w:pPr>
        <w:pStyle w:val="Cuerpo"/>
        <w:jc w:val="both"/>
      </w:pPr>
      <w:r>
        <w:rPr>
          <w:rFonts w:ascii="Times New Roman" w:hAnsi="Times New Roman"/>
          <w:sz w:val="24"/>
          <w:szCs w:val="24"/>
        </w:rPr>
        <w:t>Padre de misericordia, que has entregado a tu Hijo por nuestra salvación y nos sostienes continuamente con los dones de tu Espíritu</w:t>
      </w:r>
      <w:r>
        <w:rPr>
          <w:rFonts w:ascii="Times New Roman" w:hAnsi="Times New Roman"/>
          <w:sz w:val="24"/>
          <w:szCs w:val="24"/>
          <w:lang w:val="pt-PT"/>
        </w:rPr>
        <w:t>, conc</w:t>
      </w:r>
      <w:r w:rsidRPr="004F3D41">
        <w:rPr>
          <w:rFonts w:ascii="Times New Roman" w:hAnsi="Times New Roman"/>
          <w:sz w:val="24"/>
          <w:szCs w:val="24"/>
          <w:lang w:val="es-ES"/>
        </w:rPr>
        <w:t>é</w:t>
      </w:r>
      <w:r>
        <w:rPr>
          <w:rFonts w:ascii="Times New Roman" w:hAnsi="Times New Roman"/>
          <w:sz w:val="24"/>
          <w:szCs w:val="24"/>
        </w:rPr>
        <w:t>denos comunidades cristianas vivas, fervorosas y alegres, que sean fuentes de vida fraterna y que despierten entre los jóvenes el deseo de consagrarse a Ti y a la evangelización. Sostenlas en el empeño de proponer a los jóvenes una adecuada catequesis vocacional y caminos de especial consagración. Dales sabiduría para el necesario discernimiento de las vocaciones de modo que en todo brille la grandeza de tu amor misericordioso. Que María, Madre y educadora de Jesús, interceda por cada una de las comunidades cristianas, para que, hechas fecundas por el Espíritu Santo, sean fuente de auténticas vocaciones al servicio del pueblo santo de Dios. Te lo pedimos por Jesucristo, tu Hijo, que vive y reina contigo en la unidad del Espíritu Santo y es Dios por los siglos de los siglos. Amén.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b/>
          <w:bCs/>
          <w:sz w:val="28"/>
          <w:szCs w:val="28"/>
        </w:rPr>
      </w:pPr>
      <w:r>
        <w:rPr>
          <w:rFonts w:ascii="Times New Roman" w:hAnsi="Times New Roman"/>
          <w:b/>
          <w:bCs/>
          <w:sz w:val="28"/>
          <w:szCs w:val="28"/>
        </w:rPr>
        <w:t>Proclamación de la Palabra de Dios y testimonios vocacionales</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i/>
          <w:iCs/>
          <w:sz w:val="28"/>
          <w:szCs w:val="28"/>
        </w:rPr>
      </w:pPr>
      <w:r>
        <w:rPr>
          <w:rFonts w:ascii="Times New Roman" w:hAnsi="Times New Roman"/>
          <w:i/>
          <w:iCs/>
          <w:sz w:val="28"/>
          <w:szCs w:val="28"/>
        </w:rPr>
        <w:t xml:space="preserve">* Primera mirada: </w:t>
      </w:r>
      <w:r>
        <w:rPr>
          <w:rStyle w:val="Ninguno"/>
          <w:rFonts w:ascii="Times New Roman" w:hAnsi="Times New Roman"/>
          <w:b/>
          <w:bCs/>
          <w:i/>
          <w:iCs/>
          <w:sz w:val="28"/>
          <w:szCs w:val="28"/>
        </w:rPr>
        <w:t>el joven rico</w:t>
      </w:r>
      <w:r>
        <w:rPr>
          <w:rFonts w:ascii="Times New Roman" w:hAnsi="Times New Roman"/>
          <w:i/>
          <w:iCs/>
          <w:sz w:val="28"/>
          <w:szCs w:val="28"/>
        </w:rPr>
        <w:t>.</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Monición:</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jc w:val="both"/>
        <w:rPr>
          <w:rStyle w:val="Ninguno"/>
          <w:rFonts w:ascii="Times New Roman" w:eastAsia="Times New Roman" w:hAnsi="Times New Roman" w:cs="Times New Roman"/>
          <w:i/>
          <w:iCs/>
          <w:sz w:val="24"/>
          <w:szCs w:val="24"/>
        </w:rPr>
      </w:pPr>
      <w:r>
        <w:rPr>
          <w:rFonts w:ascii="Times New Roman" w:hAnsi="Times New Roman"/>
          <w:sz w:val="24"/>
          <w:szCs w:val="24"/>
        </w:rPr>
        <w:t>Escuchamos ahora la primera de las tres lecturas de los evangelios que esta noche van a guiar nuestra meditación y nuestra oración. Jesús nos mira, y lo hace con amor. No porque nosotros lo merezcamos, sino precisamente para hacer posible, por medio de su seguimiento, una vida nueva en nosotros. Escuchemos con atención.</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5"/>
        </w:numPr>
      </w:pPr>
      <w:r>
        <w:rPr>
          <w:rFonts w:ascii="Times New Roman" w:hAnsi="Times New Roman"/>
          <w:i/>
          <w:iCs/>
          <w:sz w:val="24"/>
          <w:szCs w:val="24"/>
        </w:rPr>
        <w:t>Proclamación del evangelio: Mc 10, 17-22.</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aquel tiempo, c</w:t>
      </w:r>
      <w:r>
        <w:rPr>
          <w:rFonts w:ascii="Times New Roman" w:hAnsi="Times New Roman"/>
          <w:sz w:val="24"/>
          <w:szCs w:val="24"/>
        </w:rPr>
        <w:t>uando salí</w:t>
      </w:r>
      <w:r>
        <w:rPr>
          <w:rFonts w:ascii="Times New Roman" w:hAnsi="Times New Roman"/>
          <w:sz w:val="24"/>
          <w:szCs w:val="24"/>
          <w:lang w:val="sv-SE"/>
        </w:rPr>
        <w:t>a Jes</w:t>
      </w:r>
      <w:proofErr w:type="spellStart"/>
      <w:r>
        <w:rPr>
          <w:rFonts w:ascii="Times New Roman" w:hAnsi="Times New Roman"/>
          <w:sz w:val="24"/>
          <w:szCs w:val="24"/>
        </w:rPr>
        <w:t>ús</w:t>
      </w:r>
      <w:proofErr w:type="spellEnd"/>
      <w:r>
        <w:rPr>
          <w:rFonts w:ascii="Times New Roman" w:hAnsi="Times New Roman"/>
          <w:sz w:val="24"/>
          <w:szCs w:val="24"/>
        </w:rPr>
        <w:t xml:space="preserve"> al camino, se le acercó uno corriendo, se arrodilló </w:t>
      </w:r>
      <w:r>
        <w:rPr>
          <w:rFonts w:ascii="Times New Roman" w:hAnsi="Times New Roman"/>
          <w:sz w:val="24"/>
          <w:szCs w:val="24"/>
          <w:lang w:val="it-IT"/>
        </w:rPr>
        <w:t xml:space="preserve">ante </w:t>
      </w:r>
      <w:r w:rsidRPr="004F3D41">
        <w:rPr>
          <w:rFonts w:ascii="Times New Roman" w:hAnsi="Times New Roman"/>
          <w:sz w:val="24"/>
          <w:szCs w:val="24"/>
          <w:lang w:val="es-ES"/>
        </w:rPr>
        <w:t>é</w:t>
      </w:r>
      <w:r>
        <w:rPr>
          <w:rFonts w:ascii="Times New Roman" w:hAnsi="Times New Roman"/>
          <w:sz w:val="24"/>
          <w:szCs w:val="24"/>
        </w:rPr>
        <w:t xml:space="preserve">l y le preguntó: </w:t>
      </w:r>
      <w:r w:rsidRPr="004F3D41">
        <w:rPr>
          <w:rFonts w:ascii="Times New Roman" w:hAnsi="Times New Roman"/>
          <w:sz w:val="24"/>
          <w:szCs w:val="24"/>
          <w:lang w:val="es-ES"/>
        </w:rPr>
        <w:t>«</w:t>
      </w:r>
      <w:r>
        <w:rPr>
          <w:rFonts w:ascii="Times New Roman" w:hAnsi="Times New Roman"/>
          <w:sz w:val="24"/>
          <w:szCs w:val="24"/>
        </w:rPr>
        <w:t>Maestro bueno, ¿</w:t>
      </w:r>
      <w:r w:rsidRPr="004F3D41">
        <w:rPr>
          <w:rFonts w:ascii="Times New Roman" w:hAnsi="Times New Roman"/>
          <w:sz w:val="24"/>
          <w:szCs w:val="24"/>
          <w:lang w:val="es-ES"/>
        </w:rPr>
        <w:t xml:space="preserve">qué </w:t>
      </w:r>
      <w:r>
        <w:rPr>
          <w:rFonts w:ascii="Times New Roman" w:hAnsi="Times New Roman"/>
          <w:sz w:val="24"/>
          <w:szCs w:val="24"/>
          <w:lang w:val="da-DK"/>
        </w:rPr>
        <w:t>har</w:t>
      </w:r>
      <w:r w:rsidRPr="004F3D41">
        <w:rPr>
          <w:rFonts w:ascii="Times New Roman" w:hAnsi="Times New Roman"/>
          <w:sz w:val="24"/>
          <w:szCs w:val="24"/>
          <w:lang w:val="es-ES"/>
        </w:rPr>
        <w:t xml:space="preserve">é </w:t>
      </w:r>
      <w:r>
        <w:rPr>
          <w:rFonts w:ascii="Times New Roman" w:hAnsi="Times New Roman"/>
          <w:sz w:val="24"/>
          <w:szCs w:val="24"/>
        </w:rPr>
        <w:t>para heredar la vida eterna?</w:t>
      </w:r>
      <w:r>
        <w:rPr>
          <w:rFonts w:ascii="Times New Roman" w:hAnsi="Times New Roman"/>
          <w:sz w:val="24"/>
          <w:szCs w:val="24"/>
          <w:lang w:val="it-IT"/>
        </w:rPr>
        <w:t>»</w:t>
      </w:r>
      <w:r>
        <w:rPr>
          <w:rFonts w:ascii="Times New Roman" w:hAnsi="Times New Roman"/>
          <w:sz w:val="24"/>
          <w:szCs w:val="24"/>
          <w:lang w:val="sv-SE"/>
        </w:rPr>
        <w:t>. Jes</w:t>
      </w:r>
      <w:r>
        <w:rPr>
          <w:rFonts w:ascii="Times New Roman" w:hAnsi="Times New Roman"/>
          <w:sz w:val="24"/>
          <w:szCs w:val="24"/>
        </w:rPr>
        <w:t>ú</w:t>
      </w:r>
      <w:proofErr w:type="spellStart"/>
      <w:r w:rsidRPr="004F3D41">
        <w:rPr>
          <w:rFonts w:ascii="Times New Roman" w:hAnsi="Times New Roman"/>
          <w:sz w:val="24"/>
          <w:szCs w:val="24"/>
          <w:lang w:val="es-ES"/>
        </w:rPr>
        <w:t>s</w:t>
      </w:r>
      <w:proofErr w:type="spellEnd"/>
      <w:r w:rsidRPr="004F3D41">
        <w:rPr>
          <w:rFonts w:ascii="Times New Roman" w:hAnsi="Times New Roman"/>
          <w:sz w:val="24"/>
          <w:szCs w:val="24"/>
          <w:lang w:val="es-ES"/>
        </w:rPr>
        <w:t xml:space="preserve"> le </w:t>
      </w:r>
      <w:proofErr w:type="spellStart"/>
      <w:r w:rsidRPr="004F3D41">
        <w:rPr>
          <w:rFonts w:ascii="Times New Roman" w:hAnsi="Times New Roman"/>
          <w:sz w:val="24"/>
          <w:szCs w:val="24"/>
          <w:lang w:val="es-ES"/>
        </w:rPr>
        <w:t>contest</w:t>
      </w:r>
      <w:proofErr w:type="spellEnd"/>
      <w:r>
        <w:rPr>
          <w:rFonts w:ascii="Times New Roman" w:hAnsi="Times New Roman"/>
          <w:sz w:val="24"/>
          <w:szCs w:val="24"/>
        </w:rPr>
        <w:t xml:space="preserve">ó: «¿Por </w:t>
      </w:r>
      <w:proofErr w:type="spellStart"/>
      <w:r>
        <w:rPr>
          <w:rFonts w:ascii="Times New Roman" w:hAnsi="Times New Roman"/>
          <w:sz w:val="24"/>
          <w:szCs w:val="24"/>
        </w:rPr>
        <w:t>qu</w:t>
      </w:r>
      <w:proofErr w:type="spellEnd"/>
      <w:r w:rsidRPr="004F3D41">
        <w:rPr>
          <w:rFonts w:ascii="Times New Roman" w:hAnsi="Times New Roman"/>
          <w:sz w:val="24"/>
          <w:szCs w:val="24"/>
          <w:lang w:val="es-ES"/>
        </w:rPr>
        <w:t xml:space="preserve">é </w:t>
      </w:r>
      <w:r>
        <w:rPr>
          <w:rFonts w:ascii="Times New Roman" w:hAnsi="Times New Roman"/>
          <w:sz w:val="24"/>
          <w:szCs w:val="24"/>
        </w:rPr>
        <w:t xml:space="preserve">me llamas bueno? No hay nadie bueno </w:t>
      </w:r>
      <w:proofErr w:type="spellStart"/>
      <w:r>
        <w:rPr>
          <w:rFonts w:ascii="Times New Roman" w:hAnsi="Times New Roman"/>
          <w:sz w:val="24"/>
          <w:szCs w:val="24"/>
        </w:rPr>
        <w:t>má</w:t>
      </w:r>
      <w:proofErr w:type="spellEnd"/>
      <w:r>
        <w:rPr>
          <w:rFonts w:ascii="Times New Roman" w:hAnsi="Times New Roman"/>
          <w:sz w:val="24"/>
          <w:szCs w:val="24"/>
          <w:lang w:val="pt-PT"/>
        </w:rPr>
        <w:t>s que Dios.</w:t>
      </w:r>
      <w:r>
        <w:rPr>
          <w:rFonts w:ascii="Times New Roman" w:hAnsi="Times New Roman"/>
          <w:sz w:val="24"/>
          <w:szCs w:val="24"/>
        </w:rPr>
        <w:t> Ya sabes los mandamientos: no matará</w:t>
      </w:r>
      <w:r>
        <w:rPr>
          <w:rFonts w:ascii="Times New Roman" w:hAnsi="Times New Roman"/>
          <w:sz w:val="24"/>
          <w:szCs w:val="24"/>
          <w:lang w:val="pt-PT"/>
        </w:rPr>
        <w:t>s, no cometer</w:t>
      </w:r>
      <w:proofErr w:type="spellStart"/>
      <w:r>
        <w:rPr>
          <w:rFonts w:ascii="Times New Roman" w:hAnsi="Times New Roman"/>
          <w:sz w:val="24"/>
          <w:szCs w:val="24"/>
        </w:rPr>
        <w:t>ás</w:t>
      </w:r>
      <w:proofErr w:type="spellEnd"/>
      <w:r>
        <w:rPr>
          <w:rFonts w:ascii="Times New Roman" w:hAnsi="Times New Roman"/>
          <w:sz w:val="24"/>
          <w:szCs w:val="24"/>
        </w:rPr>
        <w:t xml:space="preserve"> adulterio, no robará</w:t>
      </w:r>
      <w:r>
        <w:rPr>
          <w:rFonts w:ascii="Times New Roman" w:hAnsi="Times New Roman"/>
          <w:sz w:val="24"/>
          <w:szCs w:val="24"/>
          <w:lang w:val="pt-PT"/>
        </w:rPr>
        <w:t>s, no dar</w:t>
      </w:r>
      <w:proofErr w:type="spellStart"/>
      <w:r>
        <w:rPr>
          <w:rFonts w:ascii="Times New Roman" w:hAnsi="Times New Roman"/>
          <w:sz w:val="24"/>
          <w:szCs w:val="24"/>
        </w:rPr>
        <w:t>ás</w:t>
      </w:r>
      <w:proofErr w:type="spellEnd"/>
      <w:r>
        <w:rPr>
          <w:rFonts w:ascii="Times New Roman" w:hAnsi="Times New Roman"/>
          <w:sz w:val="24"/>
          <w:szCs w:val="24"/>
        </w:rPr>
        <w:t xml:space="preserve"> falso testimonio, no estafarás, honra a tu padre y a tu madre</w:t>
      </w:r>
      <w:r>
        <w:rPr>
          <w:rFonts w:ascii="Times New Roman" w:hAnsi="Times New Roman"/>
          <w:sz w:val="24"/>
          <w:szCs w:val="24"/>
          <w:lang w:val="it-IT"/>
        </w:rPr>
        <w:t>»</w:t>
      </w:r>
      <w:r>
        <w:rPr>
          <w:rFonts w:ascii="Times New Roman" w:hAnsi="Times New Roman"/>
          <w:sz w:val="24"/>
          <w:szCs w:val="24"/>
        </w:rPr>
        <w:t>. É</w:t>
      </w:r>
      <w:r>
        <w:rPr>
          <w:rFonts w:ascii="Times New Roman" w:hAnsi="Times New Roman"/>
          <w:sz w:val="24"/>
          <w:szCs w:val="24"/>
          <w:lang w:val="it-IT"/>
        </w:rPr>
        <w:t>l replic</w:t>
      </w:r>
      <w:r>
        <w:rPr>
          <w:rFonts w:ascii="Times New Roman" w:hAnsi="Times New Roman"/>
          <w:sz w:val="24"/>
          <w:szCs w:val="24"/>
        </w:rPr>
        <w:t xml:space="preserve">ó: </w:t>
      </w:r>
      <w:r w:rsidRPr="004F3D41">
        <w:rPr>
          <w:rFonts w:ascii="Times New Roman" w:hAnsi="Times New Roman"/>
          <w:sz w:val="24"/>
          <w:szCs w:val="24"/>
          <w:lang w:val="es-ES"/>
        </w:rPr>
        <w:t>«</w:t>
      </w:r>
      <w:r>
        <w:rPr>
          <w:rFonts w:ascii="Times New Roman" w:hAnsi="Times New Roman"/>
          <w:sz w:val="24"/>
          <w:szCs w:val="24"/>
        </w:rPr>
        <w:t>Maestro, todo eso lo he cumplido desde mi juventud</w:t>
      </w:r>
      <w:r>
        <w:rPr>
          <w:rFonts w:ascii="Times New Roman" w:hAnsi="Times New Roman"/>
          <w:sz w:val="24"/>
          <w:szCs w:val="24"/>
          <w:lang w:val="it-IT"/>
        </w:rPr>
        <w:t>»</w:t>
      </w:r>
      <w:r>
        <w:rPr>
          <w:rFonts w:ascii="Times New Roman" w:hAnsi="Times New Roman"/>
          <w:sz w:val="24"/>
          <w:szCs w:val="24"/>
        </w:rPr>
        <w:t>. </w:t>
      </w:r>
      <w:r>
        <w:rPr>
          <w:rFonts w:ascii="Times New Roman" w:hAnsi="Times New Roman"/>
          <w:sz w:val="24"/>
          <w:szCs w:val="24"/>
          <w:lang w:val="sv-SE"/>
        </w:rPr>
        <w:t>Jes</w:t>
      </w:r>
      <w:proofErr w:type="spellStart"/>
      <w:r>
        <w:rPr>
          <w:rFonts w:ascii="Times New Roman" w:hAnsi="Times New Roman"/>
          <w:sz w:val="24"/>
          <w:szCs w:val="24"/>
        </w:rPr>
        <w:t>ús</w:t>
      </w:r>
      <w:proofErr w:type="spellEnd"/>
      <w:r>
        <w:rPr>
          <w:rFonts w:ascii="Times New Roman" w:hAnsi="Times New Roman"/>
          <w:sz w:val="24"/>
          <w:szCs w:val="24"/>
        </w:rPr>
        <w:t xml:space="preserve"> se quedó </w:t>
      </w:r>
      <w:proofErr w:type="spellStart"/>
      <w:r>
        <w:rPr>
          <w:rFonts w:ascii="Times New Roman" w:hAnsi="Times New Roman"/>
          <w:sz w:val="24"/>
          <w:szCs w:val="24"/>
        </w:rPr>
        <w:t>mirá</w:t>
      </w:r>
      <w:proofErr w:type="spellEnd"/>
      <w:r>
        <w:rPr>
          <w:rFonts w:ascii="Times New Roman" w:hAnsi="Times New Roman"/>
          <w:sz w:val="24"/>
          <w:szCs w:val="24"/>
          <w:lang w:val="it-IT"/>
        </w:rPr>
        <w:t>ndolo, lo am</w:t>
      </w:r>
      <w:proofErr w:type="spellStart"/>
      <w:r>
        <w:rPr>
          <w:rFonts w:ascii="Times New Roman" w:hAnsi="Times New Roman"/>
          <w:sz w:val="24"/>
          <w:szCs w:val="24"/>
        </w:rPr>
        <w:t>ó</w:t>
      </w:r>
      <w:proofErr w:type="spellEnd"/>
      <w:r>
        <w:rPr>
          <w:rFonts w:ascii="Times New Roman" w:hAnsi="Times New Roman"/>
          <w:sz w:val="24"/>
          <w:szCs w:val="24"/>
        </w:rPr>
        <w:t xml:space="preserve"> y le dijo: </w:t>
      </w:r>
      <w:r w:rsidRPr="004F3D41">
        <w:rPr>
          <w:rFonts w:ascii="Times New Roman" w:hAnsi="Times New Roman"/>
          <w:sz w:val="24"/>
          <w:szCs w:val="24"/>
          <w:lang w:val="es-ES"/>
        </w:rPr>
        <w:t>«</w:t>
      </w:r>
      <w:r>
        <w:rPr>
          <w:rFonts w:ascii="Times New Roman" w:hAnsi="Times New Roman"/>
          <w:sz w:val="24"/>
          <w:szCs w:val="24"/>
        </w:rPr>
        <w:t xml:space="preserve">Una cosa te falta: anda, vende lo que tienes, dáselo a los pobres, así </w:t>
      </w:r>
      <w:r w:rsidR="004F3D41" w:rsidRPr="004F3D41">
        <w:rPr>
          <w:rFonts w:ascii="Times New Roman" w:hAnsi="Times New Roman"/>
          <w:sz w:val="24"/>
          <w:szCs w:val="24"/>
          <w:lang w:val="es-ES"/>
        </w:rPr>
        <w:t>tendrá</w:t>
      </w:r>
      <w:r>
        <w:rPr>
          <w:rFonts w:ascii="Times New Roman" w:hAnsi="Times New Roman"/>
          <w:sz w:val="24"/>
          <w:szCs w:val="24"/>
        </w:rPr>
        <w:t>s un teso</w:t>
      </w:r>
      <w:r w:rsidR="004F3D41">
        <w:rPr>
          <w:rFonts w:ascii="Times New Roman" w:hAnsi="Times New Roman"/>
          <w:sz w:val="24"/>
          <w:szCs w:val="24"/>
        </w:rPr>
        <w:t>ro en el cielo, y luego ven y sígueme</w:t>
      </w:r>
      <w:r>
        <w:rPr>
          <w:rFonts w:ascii="Times New Roman" w:hAnsi="Times New Roman"/>
          <w:sz w:val="24"/>
          <w:szCs w:val="24"/>
          <w:lang w:val="it-IT"/>
        </w:rPr>
        <w:t>»</w:t>
      </w:r>
      <w:r>
        <w:rPr>
          <w:rFonts w:ascii="Times New Roman" w:hAnsi="Times New Roman"/>
          <w:sz w:val="24"/>
          <w:szCs w:val="24"/>
        </w:rPr>
        <w:t xml:space="preserve">. A estas palabras, </w:t>
      </w:r>
      <w:r w:rsidRPr="004F3D41">
        <w:rPr>
          <w:rFonts w:ascii="Times New Roman" w:hAnsi="Times New Roman"/>
          <w:sz w:val="24"/>
          <w:szCs w:val="24"/>
          <w:lang w:val="es-ES"/>
        </w:rPr>
        <w:t>é</w:t>
      </w:r>
      <w:r>
        <w:rPr>
          <w:rFonts w:ascii="Times New Roman" w:hAnsi="Times New Roman"/>
          <w:sz w:val="24"/>
          <w:szCs w:val="24"/>
        </w:rPr>
        <w:t xml:space="preserve">l frunció </w:t>
      </w:r>
      <w:r w:rsidR="004F3D41">
        <w:rPr>
          <w:rFonts w:ascii="Times New Roman" w:hAnsi="Times New Roman"/>
          <w:sz w:val="24"/>
          <w:szCs w:val="24"/>
          <w:lang w:val="it-IT"/>
        </w:rPr>
        <w:t>el ceño</w:t>
      </w:r>
      <w:r>
        <w:rPr>
          <w:rFonts w:ascii="Times New Roman" w:hAnsi="Times New Roman"/>
          <w:sz w:val="24"/>
          <w:szCs w:val="24"/>
        </w:rPr>
        <w:t xml:space="preserve"> y se marchó triste porque era muy rico.</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Palabra del Señor.</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Fonts w:ascii="Times New Roman" w:eastAsia="Times New Roman" w:hAnsi="Times New Roman" w:cs="Times New Roman"/>
          <w:sz w:val="24"/>
          <w:szCs w:val="24"/>
        </w:rPr>
      </w:pPr>
      <w:r>
        <w:rPr>
          <w:rStyle w:val="Ninguno"/>
          <w:rFonts w:ascii="Times New Roman" w:hAnsi="Times New Roman"/>
          <w:i/>
          <w:iCs/>
          <w:sz w:val="24"/>
          <w:szCs w:val="24"/>
        </w:rPr>
        <w:t>Momento de silencio.</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5"/>
        </w:numPr>
        <w:rPr>
          <w:rFonts w:ascii="Times New Roman" w:eastAsia="Times New Roman" w:hAnsi="Times New Roman" w:cs="Times New Roman"/>
          <w:i/>
          <w:iCs/>
          <w:sz w:val="24"/>
          <w:szCs w:val="24"/>
        </w:rPr>
      </w:pPr>
      <w:r>
        <w:rPr>
          <w:rFonts w:ascii="Times New Roman" w:hAnsi="Times New Roman"/>
          <w:i/>
          <w:iCs/>
          <w:sz w:val="24"/>
          <w:szCs w:val="24"/>
        </w:rPr>
        <w:t>Meditación.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Aquella mirada de Jesús, llena de amor y de misericordia, se perdió. Sus propias seguridades, su propio corazón, encadenado a tantas cosas, le </w:t>
      </w:r>
      <w:proofErr w:type="gramStart"/>
      <w:r>
        <w:rPr>
          <w:rFonts w:ascii="Times New Roman" w:hAnsi="Times New Roman"/>
          <w:sz w:val="24"/>
          <w:szCs w:val="24"/>
        </w:rPr>
        <w:t>hizo</w:t>
      </w:r>
      <w:proofErr w:type="gramEnd"/>
      <w:r>
        <w:rPr>
          <w:rFonts w:ascii="Times New Roman" w:hAnsi="Times New Roman"/>
          <w:sz w:val="24"/>
          <w:szCs w:val="24"/>
        </w:rPr>
        <w:t xml:space="preserve"> apartar los ojos. No pudo entender la misericordia y el amor que habría detrás de unas palabras que le parecían llenas de exigencias. Su cumplimiento de la ley le hacía estar tranquilo. Sin embargo Jesús le propone algo mucho más grande: no la ley, sino la plenitud de la Ley, que es el amor. El joven rico oyó a Jesús, pero no vio su mirada. No vio que el que </w:t>
      </w:r>
      <w:r>
        <w:rPr>
          <w:rFonts w:ascii="Times New Roman" w:hAnsi="Times New Roman"/>
          <w:sz w:val="24"/>
          <w:szCs w:val="24"/>
        </w:rPr>
        <w:lastRenderedPageBreak/>
        <w:t>llama es el que capacita. No vio que lo que él interpretó como exigencia era amor que libera. Lo imposible para los hombres, es posible para Dios. Peor para descubrirlo hay que dejar nuestras seguridades y empezar a caminar. Pidamos por todos aquellos a los que el Señor llama para seguirle en una vocación de especial consagración dentro de la Iglesia, para que no desvíen su mirada de Jesús y puedan descansar en el amor de Dios.</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Momento de silencio.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Se hace un canto apropiado.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Plegaria (todos juntos)</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jc w:val="both"/>
      </w:pPr>
      <w:r>
        <w:rPr>
          <w:rFonts w:ascii="Times New Roman" w:hAnsi="Times New Roman"/>
          <w:sz w:val="24"/>
          <w:szCs w:val="24"/>
        </w:rPr>
        <w:t>Señor Jesús, tú nos has llamado a la vida</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y</w:t>
      </w:r>
      <w:proofErr w:type="gramEnd"/>
      <w:r>
        <w:rPr>
          <w:rFonts w:ascii="Times New Roman" w:hAnsi="Times New Roman"/>
          <w:sz w:val="24"/>
          <w:szCs w:val="24"/>
        </w:rPr>
        <w:t xml:space="preserve"> nos llamas al amor,</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dando</w:t>
      </w:r>
      <w:proofErr w:type="gramEnd"/>
      <w:r>
        <w:rPr>
          <w:rFonts w:ascii="Times New Roman" w:hAnsi="Times New Roman"/>
          <w:sz w:val="24"/>
          <w:szCs w:val="24"/>
        </w:rPr>
        <w:t xml:space="preserve"> a cada uno una vocación para vivirlo.</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¿De qué vale la vida si no se entrega?</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w:t>
      </w:r>
      <w:proofErr w:type="gramEnd"/>
      <w:r>
        <w:rPr>
          <w:rFonts w:ascii="Times New Roman" w:hAnsi="Times New Roman"/>
          <w:sz w:val="24"/>
          <w:szCs w:val="24"/>
        </w:rPr>
        <w:t>Qué sentido tiene si no es una respuesta gozosa</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xml:space="preserve"> un proyecto de amor, a una llamada?</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Tú nos recuerdas que cada votación quiere radicalidad,</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no</w:t>
      </w:r>
      <w:proofErr w:type="gramEnd"/>
      <w:r>
        <w:rPr>
          <w:rFonts w:ascii="Times New Roman" w:hAnsi="Times New Roman"/>
          <w:sz w:val="24"/>
          <w:szCs w:val="24"/>
        </w:rPr>
        <w:t xml:space="preserve"> medias tintas,</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exige</w:t>
      </w:r>
      <w:proofErr w:type="gramEnd"/>
      <w:r>
        <w:rPr>
          <w:rFonts w:ascii="Times New Roman" w:hAnsi="Times New Roman"/>
          <w:sz w:val="24"/>
          <w:szCs w:val="24"/>
        </w:rPr>
        <w:t xml:space="preserve"> pobreza de espíritu, donación,</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buscar</w:t>
      </w:r>
      <w:proofErr w:type="gramEnd"/>
      <w:r>
        <w:rPr>
          <w:rFonts w:ascii="Times New Roman" w:hAnsi="Times New Roman"/>
          <w:sz w:val="24"/>
          <w:szCs w:val="24"/>
        </w:rPr>
        <w:t xml:space="preserve"> el bien del otro, cumplir tu voluntad.</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Concédenos, Señor, en nuestra debilidad y pequeñez,</w:t>
      </w:r>
    </w:p>
    <w:p w:rsidR="00BF29AE" w:rsidRDefault="00BF29AE" w:rsidP="00BF29AE">
      <w:pPr>
        <w:pStyle w:val="Cuerpo"/>
        <w:jc w:val="both"/>
        <w:rPr>
          <w:rFonts w:ascii="Times New Roman" w:eastAsia="Times New Roman" w:hAnsi="Times New Roman" w:cs="Times New Roman"/>
          <w:sz w:val="24"/>
          <w:szCs w:val="24"/>
        </w:rPr>
      </w:pPr>
      <w:proofErr w:type="gramStart"/>
      <w:r>
        <w:rPr>
          <w:rFonts w:ascii="Times New Roman" w:hAnsi="Times New Roman"/>
          <w:sz w:val="24"/>
          <w:szCs w:val="24"/>
        </w:rPr>
        <w:t>dar</w:t>
      </w:r>
      <w:proofErr w:type="gramEnd"/>
      <w:r>
        <w:rPr>
          <w:rFonts w:ascii="Times New Roman" w:hAnsi="Times New Roman"/>
          <w:sz w:val="24"/>
          <w:szCs w:val="24"/>
        </w:rPr>
        <w:t xml:space="preserve"> el primer paso hacia ti,</w:t>
      </w:r>
    </w:p>
    <w:p w:rsidR="00BF29AE" w:rsidRDefault="00BF29AE" w:rsidP="00BF29AE">
      <w:pPr>
        <w:pStyle w:val="Cuerpo"/>
        <w:jc w:val="both"/>
        <w:rPr>
          <w:rStyle w:val="Ninguno"/>
          <w:i/>
          <w:iCs/>
        </w:rPr>
      </w:pPr>
      <w:proofErr w:type="gramStart"/>
      <w:r>
        <w:rPr>
          <w:rFonts w:ascii="Times New Roman" w:hAnsi="Times New Roman"/>
          <w:sz w:val="24"/>
          <w:szCs w:val="24"/>
        </w:rPr>
        <w:t>y</w:t>
      </w:r>
      <w:proofErr w:type="gramEnd"/>
      <w:r>
        <w:rPr>
          <w:rFonts w:ascii="Times New Roman" w:hAnsi="Times New Roman"/>
          <w:sz w:val="24"/>
          <w:szCs w:val="24"/>
        </w:rPr>
        <w:t xml:space="preserve"> que no nos falte tu ayuda para dar el siguiente.</w:t>
      </w:r>
    </w:p>
    <w:p w:rsidR="00BF29AE" w:rsidRDefault="00BF29AE" w:rsidP="00BF29AE">
      <w:pPr>
        <w:pStyle w:val="Cuerpo"/>
      </w:pPr>
      <w:r>
        <w:rPr>
          <w:rFonts w:ascii="Times New Roman" w:hAnsi="Times New Roman"/>
          <w:sz w:val="24"/>
          <w:szCs w:val="24"/>
        </w:rPr>
        <w:t>Danos, Señor, la fuerza de comenzar.</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Amén.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i/>
          <w:iCs/>
          <w:sz w:val="28"/>
          <w:szCs w:val="28"/>
        </w:rPr>
      </w:pPr>
      <w:r>
        <w:rPr>
          <w:rFonts w:ascii="Times New Roman" w:hAnsi="Times New Roman"/>
          <w:i/>
          <w:iCs/>
          <w:sz w:val="28"/>
          <w:szCs w:val="28"/>
        </w:rPr>
        <w:t xml:space="preserve">* Segunda mirada: </w:t>
      </w:r>
      <w:r>
        <w:rPr>
          <w:rStyle w:val="Ninguno"/>
          <w:rFonts w:ascii="Times New Roman" w:hAnsi="Times New Roman"/>
          <w:b/>
          <w:bCs/>
          <w:i/>
          <w:iCs/>
          <w:sz w:val="28"/>
          <w:szCs w:val="28"/>
        </w:rPr>
        <w:t>Zaqueo</w:t>
      </w:r>
      <w:r>
        <w:rPr>
          <w:rFonts w:ascii="Times New Roman" w:hAnsi="Times New Roman"/>
          <w:i/>
          <w:iCs/>
          <w:sz w:val="28"/>
          <w:szCs w:val="28"/>
        </w:rPr>
        <w:t>.</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Monición:</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jc w:val="both"/>
        <w:rPr>
          <w:rStyle w:val="Ninguno"/>
          <w:rFonts w:ascii="Times New Roman" w:eastAsia="Times New Roman" w:hAnsi="Times New Roman" w:cs="Times New Roman"/>
          <w:i/>
          <w:iCs/>
          <w:sz w:val="24"/>
          <w:szCs w:val="24"/>
        </w:rPr>
      </w:pPr>
      <w:r>
        <w:rPr>
          <w:rFonts w:ascii="Times New Roman" w:hAnsi="Times New Roman"/>
          <w:sz w:val="24"/>
          <w:szCs w:val="24"/>
        </w:rPr>
        <w:t>La segunda mirada que contemplamos esta noche, de las muchas que los evangelios nos presentan, es la mirada a Zaqueo. Una mirada que, buscada y aceptada, cambia radicalmente la vida de la persona, le pone en camino. No solo perdona los pecados, sino que le hace participar de la vida misma de Dios, que es amor. Escuchemos la Palabra.</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5"/>
        </w:numPr>
      </w:pPr>
      <w:r>
        <w:rPr>
          <w:rFonts w:ascii="Times New Roman" w:hAnsi="Times New Roman"/>
          <w:i/>
          <w:iCs/>
          <w:sz w:val="24"/>
          <w:szCs w:val="24"/>
        </w:rPr>
        <w:t xml:space="preserve">Proclamación del evangelio: </w:t>
      </w:r>
      <w:proofErr w:type="spellStart"/>
      <w:r>
        <w:rPr>
          <w:rFonts w:ascii="Times New Roman" w:hAnsi="Times New Roman"/>
          <w:i/>
          <w:iCs/>
          <w:sz w:val="24"/>
          <w:szCs w:val="24"/>
        </w:rPr>
        <w:t>Lc</w:t>
      </w:r>
      <w:proofErr w:type="spellEnd"/>
      <w:r>
        <w:rPr>
          <w:rFonts w:ascii="Times New Roman" w:hAnsi="Times New Roman"/>
          <w:i/>
          <w:iCs/>
          <w:sz w:val="24"/>
          <w:szCs w:val="24"/>
        </w:rPr>
        <w:t xml:space="preserve"> 19, 1-10.</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aquel tiempo e</w:t>
      </w:r>
      <w:r>
        <w:rPr>
          <w:rFonts w:ascii="Times New Roman" w:hAnsi="Times New Roman"/>
          <w:sz w:val="24"/>
          <w:szCs w:val="24"/>
        </w:rPr>
        <w:t xml:space="preserve">ntró Jesús </w:t>
      </w:r>
      <w:r>
        <w:rPr>
          <w:rFonts w:ascii="Times New Roman" w:hAnsi="Times New Roman"/>
          <w:sz w:val="24"/>
          <w:szCs w:val="24"/>
          <w:lang w:val="da-DK"/>
        </w:rPr>
        <w:t>en Jeric</w:t>
      </w:r>
      <w:proofErr w:type="spellStart"/>
      <w:r>
        <w:rPr>
          <w:rFonts w:ascii="Times New Roman" w:hAnsi="Times New Roman"/>
          <w:sz w:val="24"/>
          <w:szCs w:val="24"/>
        </w:rPr>
        <w:t>ó</w:t>
      </w:r>
      <w:proofErr w:type="spellEnd"/>
      <w:r>
        <w:rPr>
          <w:rFonts w:ascii="Times New Roman" w:hAnsi="Times New Roman"/>
          <w:sz w:val="24"/>
          <w:szCs w:val="24"/>
        </w:rPr>
        <w:t xml:space="preserve"> e iba atravesando la ciudad. En esto, un hombre llamado Zaqueo, jefe de publicanos y rico, trataba de ver </w:t>
      </w:r>
      <w:proofErr w:type="spellStart"/>
      <w:r>
        <w:rPr>
          <w:rFonts w:ascii="Times New Roman" w:hAnsi="Times New Roman"/>
          <w:sz w:val="24"/>
          <w:szCs w:val="24"/>
        </w:rPr>
        <w:t>qui</w:t>
      </w:r>
      <w:proofErr w:type="spellEnd"/>
      <w:r w:rsidRPr="004F3D41">
        <w:rPr>
          <w:rFonts w:ascii="Times New Roman" w:hAnsi="Times New Roman"/>
          <w:sz w:val="24"/>
          <w:szCs w:val="24"/>
          <w:lang w:val="es-ES"/>
        </w:rPr>
        <w:t>é</w:t>
      </w:r>
      <w:r>
        <w:rPr>
          <w:rFonts w:ascii="Times New Roman" w:hAnsi="Times New Roman"/>
          <w:sz w:val="24"/>
          <w:szCs w:val="24"/>
        </w:rPr>
        <w:t xml:space="preserve">n era Jesús, pero no lo lograba a causa del gentío, porque era </w:t>
      </w:r>
      <w:proofErr w:type="spellStart"/>
      <w:r>
        <w:rPr>
          <w:rFonts w:ascii="Times New Roman" w:hAnsi="Times New Roman"/>
          <w:sz w:val="24"/>
          <w:szCs w:val="24"/>
        </w:rPr>
        <w:t>pequeñ</w:t>
      </w:r>
      <w:proofErr w:type="spellEnd"/>
      <w:r>
        <w:rPr>
          <w:rFonts w:ascii="Times New Roman" w:hAnsi="Times New Roman"/>
          <w:sz w:val="24"/>
          <w:szCs w:val="24"/>
          <w:lang w:val="pt-PT"/>
        </w:rPr>
        <w:t>o de estatura.</w:t>
      </w:r>
      <w:r>
        <w:rPr>
          <w:rFonts w:ascii="Times New Roman" w:hAnsi="Times New Roman"/>
          <w:sz w:val="24"/>
          <w:szCs w:val="24"/>
        </w:rPr>
        <w:t> Corriendo más adelante, se subió a un sicomoro para verlo, porque tenía que pasar por allí</w:t>
      </w:r>
      <w:r>
        <w:rPr>
          <w:rFonts w:ascii="Times New Roman" w:hAnsi="Times New Roman"/>
          <w:sz w:val="24"/>
          <w:szCs w:val="24"/>
          <w:lang w:val="sv-SE"/>
        </w:rPr>
        <w:t>. Jes</w:t>
      </w:r>
      <w:proofErr w:type="spellStart"/>
      <w:r>
        <w:rPr>
          <w:rFonts w:ascii="Times New Roman" w:hAnsi="Times New Roman"/>
          <w:sz w:val="24"/>
          <w:szCs w:val="24"/>
        </w:rPr>
        <w:t>ús</w:t>
      </w:r>
      <w:proofErr w:type="spellEnd"/>
      <w:r>
        <w:rPr>
          <w:rFonts w:ascii="Times New Roman" w:hAnsi="Times New Roman"/>
          <w:sz w:val="24"/>
          <w:szCs w:val="24"/>
        </w:rPr>
        <w:t xml:space="preserve">, al llegar a aquel sitio, levantó los ojos y le dijo: </w:t>
      </w:r>
      <w:r w:rsidRPr="004F3D41">
        <w:rPr>
          <w:rFonts w:ascii="Times New Roman" w:hAnsi="Times New Roman"/>
          <w:sz w:val="24"/>
          <w:szCs w:val="24"/>
          <w:lang w:val="es-ES"/>
        </w:rPr>
        <w:t>«</w:t>
      </w:r>
      <w:r>
        <w:rPr>
          <w:rFonts w:ascii="Times New Roman" w:hAnsi="Times New Roman"/>
          <w:sz w:val="24"/>
          <w:szCs w:val="24"/>
        </w:rPr>
        <w:t>Zaqueo, date prisa y baja, porque es necesario que hoy me quede en tu casa</w:t>
      </w:r>
      <w:r>
        <w:rPr>
          <w:rFonts w:ascii="Times New Roman" w:hAnsi="Times New Roman"/>
          <w:sz w:val="24"/>
          <w:szCs w:val="24"/>
          <w:lang w:val="it-IT"/>
        </w:rPr>
        <w:t>»</w:t>
      </w:r>
      <w:r>
        <w:rPr>
          <w:rFonts w:ascii="Times New Roman" w:hAnsi="Times New Roman"/>
          <w:sz w:val="24"/>
          <w:szCs w:val="24"/>
        </w:rPr>
        <w:t xml:space="preserve">. </w:t>
      </w:r>
      <w:r w:rsidRPr="004F3D41">
        <w:rPr>
          <w:rFonts w:ascii="Times New Roman" w:hAnsi="Times New Roman"/>
          <w:sz w:val="24"/>
          <w:szCs w:val="24"/>
          <w:lang w:val="es-ES"/>
        </w:rPr>
        <w:t>É</w:t>
      </w:r>
      <w:r>
        <w:rPr>
          <w:rFonts w:ascii="Times New Roman" w:hAnsi="Times New Roman"/>
          <w:sz w:val="24"/>
          <w:szCs w:val="24"/>
        </w:rPr>
        <w:t xml:space="preserve">l se dio prisa en bajar y lo recibió muy contento. Al ver esto, todos murmuraban diciendo: </w:t>
      </w:r>
      <w:r w:rsidRPr="004F3D41">
        <w:rPr>
          <w:rFonts w:ascii="Times New Roman" w:hAnsi="Times New Roman"/>
          <w:sz w:val="24"/>
          <w:szCs w:val="24"/>
          <w:lang w:val="es-ES"/>
        </w:rPr>
        <w:t>«</w:t>
      </w:r>
      <w:r>
        <w:rPr>
          <w:rFonts w:ascii="Times New Roman" w:hAnsi="Times New Roman"/>
          <w:sz w:val="24"/>
          <w:szCs w:val="24"/>
        </w:rPr>
        <w:t>Ha entrado a hospedarse en casa de un pecador</w:t>
      </w:r>
      <w:r>
        <w:rPr>
          <w:rFonts w:ascii="Times New Roman" w:hAnsi="Times New Roman"/>
          <w:sz w:val="24"/>
          <w:szCs w:val="24"/>
          <w:lang w:val="it-IT"/>
        </w:rPr>
        <w:t>»</w:t>
      </w:r>
      <w:r>
        <w:rPr>
          <w:rFonts w:ascii="Times New Roman" w:hAnsi="Times New Roman"/>
          <w:sz w:val="24"/>
          <w:szCs w:val="24"/>
        </w:rPr>
        <w:t xml:space="preserve">. Pero Zaqueo, de pie, dijo al Señor: </w:t>
      </w:r>
      <w:r w:rsidRPr="004F3D41">
        <w:rPr>
          <w:rFonts w:ascii="Times New Roman" w:hAnsi="Times New Roman"/>
          <w:sz w:val="24"/>
          <w:szCs w:val="24"/>
          <w:lang w:val="es-ES"/>
        </w:rPr>
        <w:t>«</w:t>
      </w:r>
      <w:r>
        <w:rPr>
          <w:rFonts w:ascii="Times New Roman" w:hAnsi="Times New Roman"/>
          <w:sz w:val="24"/>
          <w:szCs w:val="24"/>
          <w:lang w:val="pt-PT"/>
        </w:rPr>
        <w:t>Mira, Se</w:t>
      </w:r>
      <w:proofErr w:type="spellStart"/>
      <w:r>
        <w:rPr>
          <w:rFonts w:ascii="Times New Roman" w:hAnsi="Times New Roman"/>
          <w:sz w:val="24"/>
          <w:szCs w:val="24"/>
        </w:rPr>
        <w:t>ñor</w:t>
      </w:r>
      <w:proofErr w:type="spellEnd"/>
      <w:r>
        <w:rPr>
          <w:rFonts w:ascii="Times New Roman" w:hAnsi="Times New Roman"/>
          <w:sz w:val="24"/>
          <w:szCs w:val="24"/>
        </w:rPr>
        <w:t>, la mitad de mis bienes se la doy a los pobres; y si he defraudado a alguno, le restituyo cuatro veces más</w:t>
      </w:r>
      <w:r>
        <w:rPr>
          <w:rFonts w:ascii="Times New Roman" w:hAnsi="Times New Roman"/>
          <w:sz w:val="24"/>
          <w:szCs w:val="24"/>
          <w:lang w:val="it-IT"/>
        </w:rPr>
        <w:t>»</w:t>
      </w:r>
      <w:r>
        <w:rPr>
          <w:rFonts w:ascii="Times New Roman" w:hAnsi="Times New Roman"/>
          <w:sz w:val="24"/>
          <w:szCs w:val="24"/>
        </w:rPr>
        <w:t>. </w:t>
      </w:r>
      <w:r>
        <w:rPr>
          <w:rFonts w:ascii="Times New Roman" w:hAnsi="Times New Roman"/>
          <w:sz w:val="24"/>
          <w:szCs w:val="24"/>
          <w:lang w:val="sv-SE"/>
        </w:rPr>
        <w:t>Jes</w:t>
      </w:r>
      <w:proofErr w:type="spellStart"/>
      <w:r>
        <w:rPr>
          <w:rFonts w:ascii="Times New Roman" w:hAnsi="Times New Roman"/>
          <w:sz w:val="24"/>
          <w:szCs w:val="24"/>
        </w:rPr>
        <w:t>ús</w:t>
      </w:r>
      <w:proofErr w:type="spellEnd"/>
      <w:r>
        <w:rPr>
          <w:rFonts w:ascii="Times New Roman" w:hAnsi="Times New Roman"/>
          <w:sz w:val="24"/>
          <w:szCs w:val="24"/>
        </w:rPr>
        <w:t xml:space="preserve"> le dijo: </w:t>
      </w:r>
      <w:r w:rsidRPr="004F3D41">
        <w:rPr>
          <w:rFonts w:ascii="Times New Roman" w:hAnsi="Times New Roman"/>
          <w:sz w:val="24"/>
          <w:szCs w:val="24"/>
          <w:lang w:val="es-ES"/>
        </w:rPr>
        <w:t>«</w:t>
      </w:r>
      <w:r>
        <w:rPr>
          <w:rFonts w:ascii="Times New Roman" w:hAnsi="Times New Roman"/>
          <w:sz w:val="24"/>
          <w:szCs w:val="24"/>
        </w:rPr>
        <w:t xml:space="preserve">Hoy </w:t>
      </w:r>
      <w:r>
        <w:rPr>
          <w:rFonts w:ascii="Times New Roman" w:hAnsi="Times New Roman"/>
          <w:sz w:val="24"/>
          <w:szCs w:val="24"/>
        </w:rPr>
        <w:lastRenderedPageBreak/>
        <w:t xml:space="preserve">ha sido la salvación de esta casa, pues </w:t>
      </w:r>
      <w:proofErr w:type="spellStart"/>
      <w:r>
        <w:rPr>
          <w:rFonts w:ascii="Times New Roman" w:hAnsi="Times New Roman"/>
          <w:sz w:val="24"/>
          <w:szCs w:val="24"/>
        </w:rPr>
        <w:t>tambi</w:t>
      </w:r>
      <w:proofErr w:type="spellEnd"/>
      <w:r w:rsidRPr="004F3D41">
        <w:rPr>
          <w:rFonts w:ascii="Times New Roman" w:hAnsi="Times New Roman"/>
          <w:sz w:val="24"/>
          <w:szCs w:val="24"/>
          <w:lang w:val="es-ES"/>
        </w:rPr>
        <w:t>é</w:t>
      </w:r>
      <w:r>
        <w:rPr>
          <w:rFonts w:ascii="Times New Roman" w:hAnsi="Times New Roman"/>
          <w:sz w:val="24"/>
          <w:szCs w:val="24"/>
        </w:rPr>
        <w:t>n este es hijo de Abrahán. Porque el Hijo del hombre ha venido a buscar y a salvar lo que estaba perdido</w:t>
      </w:r>
      <w:r>
        <w:rPr>
          <w:rFonts w:ascii="Times New Roman" w:hAnsi="Times New Roman"/>
          <w:sz w:val="24"/>
          <w:szCs w:val="24"/>
          <w:lang w:val="it-IT"/>
        </w:rPr>
        <w:t>»</w:t>
      </w:r>
      <w:r>
        <w:rPr>
          <w:rFonts w:ascii="Times New Roman" w:hAnsi="Times New Roman"/>
          <w:sz w:val="24"/>
          <w:szCs w:val="24"/>
        </w:rPr>
        <w:t>.</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Fonts w:ascii="Times New Roman" w:eastAsia="Times New Roman" w:hAnsi="Times New Roman" w:cs="Times New Roman"/>
          <w:sz w:val="24"/>
          <w:szCs w:val="24"/>
        </w:rPr>
      </w:pPr>
      <w:r>
        <w:rPr>
          <w:rStyle w:val="Ninguno"/>
          <w:rFonts w:ascii="Times New Roman" w:hAnsi="Times New Roman"/>
          <w:i/>
          <w:iCs/>
          <w:sz w:val="24"/>
          <w:szCs w:val="24"/>
        </w:rPr>
        <w:t>Momento de silencio.</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5"/>
        </w:numPr>
        <w:rPr>
          <w:rFonts w:ascii="Times New Roman" w:eastAsia="Times New Roman" w:hAnsi="Times New Roman" w:cs="Times New Roman"/>
          <w:i/>
          <w:iCs/>
          <w:sz w:val="24"/>
          <w:szCs w:val="24"/>
        </w:rPr>
      </w:pPr>
      <w:r>
        <w:rPr>
          <w:rFonts w:ascii="Times New Roman" w:hAnsi="Times New Roman"/>
          <w:i/>
          <w:iCs/>
          <w:sz w:val="24"/>
          <w:szCs w:val="24"/>
        </w:rPr>
        <w:t>Meditación.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Zaqueo, al contrario que el joven rico, aceptó la mirada de Jesús. Zaqueo había buscado a Jesús: quería ver quién era Jesús. Quería conocer a alguien de quien solamente había oído hablar, pero de quien se decían cosas admirables. Él era un publicano, despreciado, juzgado y condenado por todos. Había oído hablar de Jesús, que no condenaba a los publicanos y pecadores. Se subió al sicómoro, en el que podemos ver un signo de la Iglesia misma, que nos eleva para poder descubrir a Jesús. Jesús le descubre. En esa situación concreta le mira y le ofrece algo extraordinario: quiero hospedarme en tu casa. ¿Cómo? ¿En mi casa? ¡Pero yo no lo merezco! Si todos me desprecian, ¿por qué tú no? En su pecado, Zaqueo se sintió llamado y amado. Jesús no le juzgó. Solamente entró en su casa, entró en su vida. ¡Qué gran verdad son las palabras que en otro momento dirá el centurión: “di una palabra sola y mi siervo se salvará”! A Zaqueo se le abrió un futuro marcado por la conversión y la restitución del mal realizado. Así pudo iniciar un camino nuevo. Pidamos por todos los que sienten la llamada de Jesús. Para que no se escandalicen de su pequeñez y de sus debilidades, sino que, dejándose mirar por Él y acogiéndole en su casa, comiencen a caminar decididamente buscando la voluntad de Dios.</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Momento de silencio.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Se hace un canto apropiado.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Plegaria (todos juntos)</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pPr>
      <w:r>
        <w:rPr>
          <w:rFonts w:ascii="Times New Roman" w:hAnsi="Times New Roman"/>
          <w:sz w:val="24"/>
          <w:szCs w:val="24"/>
        </w:rPr>
        <w:t>Oh Padre, haz surgir entre los cristianos,</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santas</w:t>
      </w:r>
      <w:proofErr w:type="gramEnd"/>
      <w:r>
        <w:rPr>
          <w:rFonts w:ascii="Times New Roman" w:hAnsi="Times New Roman"/>
          <w:sz w:val="24"/>
          <w:szCs w:val="24"/>
        </w:rPr>
        <w:t xml:space="preserve"> numerosas vocaciones al sacerdocio y a la vida consagrada,</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que</w:t>
      </w:r>
      <w:proofErr w:type="gramEnd"/>
      <w:r>
        <w:rPr>
          <w:rFonts w:ascii="Times New Roman" w:hAnsi="Times New Roman"/>
          <w:sz w:val="24"/>
          <w:szCs w:val="24"/>
        </w:rPr>
        <w:t xml:space="preserve"> mantengan viva la fe y custodien la memoria de tu Hijo Jesús,</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mediante</w:t>
      </w:r>
      <w:proofErr w:type="gramEnd"/>
      <w:r>
        <w:rPr>
          <w:rFonts w:ascii="Times New Roman" w:hAnsi="Times New Roman"/>
          <w:sz w:val="24"/>
          <w:szCs w:val="24"/>
        </w:rPr>
        <w:t xml:space="preserve"> la predicación de la Palabra, los Sacramentos,</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el</w:t>
      </w:r>
      <w:proofErr w:type="gramEnd"/>
      <w:r>
        <w:rPr>
          <w:rFonts w:ascii="Times New Roman" w:hAnsi="Times New Roman"/>
          <w:sz w:val="24"/>
          <w:szCs w:val="24"/>
        </w:rPr>
        <w:t xml:space="preserve"> testimonio de vida y la caridad, por medio de los cuales</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renuevas</w:t>
      </w:r>
      <w:proofErr w:type="gramEnd"/>
      <w:r>
        <w:rPr>
          <w:rFonts w:ascii="Times New Roman" w:hAnsi="Times New Roman"/>
          <w:sz w:val="24"/>
          <w:szCs w:val="24"/>
        </w:rPr>
        <w:t xml:space="preserve"> continuamente a tus fieles.</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Danos ministros de tu altar y ministros de la misericordia,</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que</w:t>
      </w:r>
      <w:proofErr w:type="gramEnd"/>
      <w:r>
        <w:rPr>
          <w:rFonts w:ascii="Times New Roman" w:hAnsi="Times New Roman"/>
          <w:sz w:val="24"/>
          <w:szCs w:val="24"/>
        </w:rPr>
        <w:t xml:space="preserve"> te hagan presente en medio de nosotros.</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Haz que la Iglesia acoja con gozo las inspiraciones del Espíritu,</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y</w:t>
      </w:r>
      <w:proofErr w:type="gramEnd"/>
      <w:r>
        <w:rPr>
          <w:rFonts w:ascii="Times New Roman" w:hAnsi="Times New Roman"/>
          <w:sz w:val="24"/>
          <w:szCs w:val="24"/>
        </w:rPr>
        <w:t xml:space="preserve"> cuide y sostenga las vocaciones al ministerio sacerdotal</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y</w:t>
      </w:r>
      <w:proofErr w:type="gramEnd"/>
      <w:r>
        <w:rPr>
          <w:rFonts w:ascii="Times New Roman" w:hAnsi="Times New Roman"/>
          <w:sz w:val="24"/>
          <w:szCs w:val="24"/>
        </w:rPr>
        <w:t xml:space="preserve"> a la vida consagrada.</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Acompaña y ayuda a los obispos, sacerdotes, diáconos,</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xml:space="preserve"> los consagrados</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y</w:t>
      </w:r>
      <w:proofErr w:type="gramEnd"/>
      <w:r>
        <w:rPr>
          <w:rFonts w:ascii="Times New Roman" w:hAnsi="Times New Roman"/>
          <w:sz w:val="24"/>
          <w:szCs w:val="24"/>
        </w:rPr>
        <w:t xml:space="preserve"> a todos los bautizados en Cristo,</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para</w:t>
      </w:r>
      <w:proofErr w:type="gramEnd"/>
      <w:r>
        <w:rPr>
          <w:rFonts w:ascii="Times New Roman" w:hAnsi="Times New Roman"/>
          <w:sz w:val="24"/>
          <w:szCs w:val="24"/>
        </w:rPr>
        <w:t xml:space="preserve"> que cumplan fielmente su misión al servicio del evangelio.</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Por Jesucristo, nuestro Señor.</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Amén.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i/>
          <w:iCs/>
          <w:sz w:val="28"/>
          <w:szCs w:val="28"/>
        </w:rPr>
      </w:pPr>
      <w:r>
        <w:rPr>
          <w:rFonts w:ascii="Times New Roman" w:hAnsi="Times New Roman"/>
          <w:i/>
          <w:iCs/>
          <w:sz w:val="28"/>
          <w:szCs w:val="28"/>
        </w:rPr>
        <w:t xml:space="preserve">* Tercera mirada: </w:t>
      </w:r>
      <w:r>
        <w:rPr>
          <w:rStyle w:val="Ninguno"/>
          <w:rFonts w:ascii="Times New Roman" w:hAnsi="Times New Roman"/>
          <w:b/>
          <w:bCs/>
          <w:i/>
          <w:iCs/>
          <w:sz w:val="28"/>
          <w:szCs w:val="28"/>
        </w:rPr>
        <w:t>Pedro</w:t>
      </w:r>
      <w:r>
        <w:rPr>
          <w:rFonts w:ascii="Times New Roman" w:hAnsi="Times New Roman"/>
          <w:i/>
          <w:iCs/>
          <w:sz w:val="28"/>
          <w:szCs w:val="28"/>
        </w:rPr>
        <w:t>.</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Monición:</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jc w:val="both"/>
      </w:pPr>
      <w:r>
        <w:rPr>
          <w:rFonts w:ascii="Times New Roman" w:hAnsi="Times New Roman"/>
          <w:sz w:val="24"/>
          <w:szCs w:val="24"/>
        </w:rPr>
        <w:t>La última lectura que proclamamos nos pone en medio mismo de la pasión del Señor. Jesús nos mira con pasión porque su mirada está llena de misericordia, y porque en el momento culminante ha dado su vida por nosotros. En el camino de la vocación tantas veces tropezamos y caemos, dudamos y miramos atrás. ¿Qué hacer entonces? Escuchemos una vez más las palabras de vida del Evangelio.</w:t>
      </w:r>
    </w:p>
    <w:p w:rsidR="00BF29AE" w:rsidRDefault="00BF29AE" w:rsidP="00BF29AE">
      <w:pPr>
        <w:pStyle w:val="Cuerpo"/>
        <w:jc w:val="both"/>
        <w:rPr>
          <w:rStyle w:val="Ninguno"/>
          <w:i/>
          <w:iCs/>
        </w:rPr>
      </w:pPr>
    </w:p>
    <w:p w:rsidR="00BF29AE" w:rsidRDefault="00BF29AE" w:rsidP="00BF29AE">
      <w:pPr>
        <w:pStyle w:val="Cuerpo"/>
        <w:numPr>
          <w:ilvl w:val="0"/>
          <w:numId w:val="5"/>
        </w:numPr>
      </w:pPr>
      <w:r>
        <w:rPr>
          <w:rFonts w:ascii="Times New Roman" w:hAnsi="Times New Roman"/>
          <w:i/>
          <w:iCs/>
          <w:sz w:val="24"/>
          <w:szCs w:val="24"/>
        </w:rPr>
        <w:t xml:space="preserve">Proclamación del evangelio: </w:t>
      </w:r>
      <w:proofErr w:type="spellStart"/>
      <w:r>
        <w:rPr>
          <w:rFonts w:ascii="Times New Roman" w:hAnsi="Times New Roman"/>
          <w:i/>
          <w:iCs/>
          <w:sz w:val="24"/>
          <w:szCs w:val="24"/>
        </w:rPr>
        <w:t>Lc</w:t>
      </w:r>
      <w:proofErr w:type="spellEnd"/>
      <w:r>
        <w:rPr>
          <w:rFonts w:ascii="Times New Roman" w:hAnsi="Times New Roman"/>
          <w:i/>
          <w:iCs/>
          <w:sz w:val="24"/>
          <w:szCs w:val="24"/>
        </w:rPr>
        <w:t xml:space="preserve"> 22, 54-62.</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aquel tiempo, despu</w:t>
      </w:r>
      <w:r>
        <w:rPr>
          <w:rFonts w:ascii="Times New Roman" w:hAnsi="Times New Roman"/>
          <w:sz w:val="24"/>
          <w:szCs w:val="24"/>
        </w:rPr>
        <w:t xml:space="preserve">és de prender a Jesús, se lo llevaron y lo hicieron entrar en casa del sumo sacerdote. Pedro lo seguía desde lejos. Ellos encendieron fuego en medio del patio, se sentaron alrededor, y Pedro estaba sentado entre ellos. Al verlo una criada sentado junto a la lumbre, se lo quedó mirando y dijo: </w:t>
      </w:r>
      <w:r w:rsidRPr="004F3D41">
        <w:rPr>
          <w:rFonts w:ascii="Times New Roman" w:hAnsi="Times New Roman"/>
          <w:sz w:val="24"/>
          <w:szCs w:val="24"/>
          <w:lang w:val="es-ES"/>
        </w:rPr>
        <w:t>«</w:t>
      </w:r>
      <w:proofErr w:type="spellStart"/>
      <w:r>
        <w:rPr>
          <w:rFonts w:ascii="Times New Roman" w:hAnsi="Times New Roman"/>
          <w:sz w:val="24"/>
          <w:szCs w:val="24"/>
        </w:rPr>
        <w:t>Tambi</w:t>
      </w:r>
      <w:proofErr w:type="spellEnd"/>
      <w:r w:rsidRPr="004F3D41">
        <w:rPr>
          <w:rFonts w:ascii="Times New Roman" w:hAnsi="Times New Roman"/>
          <w:sz w:val="24"/>
          <w:szCs w:val="24"/>
          <w:lang w:val="es-ES"/>
        </w:rPr>
        <w:t>é</w:t>
      </w:r>
      <w:r>
        <w:rPr>
          <w:rFonts w:ascii="Times New Roman" w:hAnsi="Times New Roman"/>
          <w:sz w:val="24"/>
          <w:szCs w:val="24"/>
        </w:rPr>
        <w:t xml:space="preserve">n este estaba con </w:t>
      </w:r>
      <w:r w:rsidRPr="004F3D41">
        <w:rPr>
          <w:rFonts w:ascii="Times New Roman" w:hAnsi="Times New Roman"/>
          <w:sz w:val="24"/>
          <w:szCs w:val="24"/>
          <w:lang w:val="es-ES"/>
        </w:rPr>
        <w:t>é</w:t>
      </w:r>
      <w:r>
        <w:rPr>
          <w:rFonts w:ascii="Times New Roman" w:hAnsi="Times New Roman"/>
          <w:sz w:val="24"/>
          <w:szCs w:val="24"/>
        </w:rPr>
        <w:t>l</w:t>
      </w:r>
      <w:r>
        <w:rPr>
          <w:rFonts w:ascii="Times New Roman" w:hAnsi="Times New Roman"/>
          <w:sz w:val="24"/>
          <w:szCs w:val="24"/>
          <w:lang w:val="it-IT"/>
        </w:rPr>
        <w:t>»</w:t>
      </w:r>
      <w:r>
        <w:rPr>
          <w:rFonts w:ascii="Times New Roman" w:hAnsi="Times New Roman"/>
          <w:sz w:val="24"/>
          <w:szCs w:val="24"/>
        </w:rPr>
        <w:t xml:space="preserve">. Pero </w:t>
      </w:r>
      <w:r w:rsidRPr="004F3D41">
        <w:rPr>
          <w:rFonts w:ascii="Times New Roman" w:hAnsi="Times New Roman"/>
          <w:sz w:val="24"/>
          <w:szCs w:val="24"/>
          <w:lang w:val="es-ES"/>
        </w:rPr>
        <w:t>é</w:t>
      </w:r>
      <w:r>
        <w:rPr>
          <w:rFonts w:ascii="Times New Roman" w:hAnsi="Times New Roman"/>
          <w:sz w:val="24"/>
          <w:szCs w:val="24"/>
          <w:lang w:val="it-IT"/>
        </w:rPr>
        <w:t>l lo neg</w:t>
      </w:r>
      <w:proofErr w:type="spellStart"/>
      <w:r>
        <w:rPr>
          <w:rFonts w:ascii="Times New Roman" w:hAnsi="Times New Roman"/>
          <w:sz w:val="24"/>
          <w:szCs w:val="24"/>
        </w:rPr>
        <w:t>ó</w:t>
      </w:r>
      <w:proofErr w:type="spellEnd"/>
      <w:r>
        <w:rPr>
          <w:rFonts w:ascii="Times New Roman" w:hAnsi="Times New Roman"/>
          <w:sz w:val="24"/>
          <w:szCs w:val="24"/>
        </w:rPr>
        <w:t xml:space="preserve">, diciendo: </w:t>
      </w:r>
      <w:r w:rsidRPr="004F3D41">
        <w:rPr>
          <w:rFonts w:ascii="Times New Roman" w:hAnsi="Times New Roman"/>
          <w:sz w:val="24"/>
          <w:szCs w:val="24"/>
          <w:lang w:val="es-ES"/>
        </w:rPr>
        <w:t>«</w:t>
      </w:r>
      <w:r>
        <w:rPr>
          <w:rFonts w:ascii="Times New Roman" w:hAnsi="Times New Roman"/>
          <w:sz w:val="24"/>
          <w:szCs w:val="24"/>
        </w:rPr>
        <w:t>No lo conozco, mujer</w:t>
      </w:r>
      <w:r>
        <w:rPr>
          <w:rFonts w:ascii="Times New Roman" w:hAnsi="Times New Roman"/>
          <w:sz w:val="24"/>
          <w:szCs w:val="24"/>
          <w:lang w:val="it-IT"/>
        </w:rPr>
        <w:t>»</w:t>
      </w:r>
      <w:r>
        <w:rPr>
          <w:rFonts w:ascii="Times New Roman" w:hAnsi="Times New Roman"/>
          <w:sz w:val="24"/>
          <w:szCs w:val="24"/>
        </w:rPr>
        <w:t xml:space="preserve">. Poco </w:t>
      </w:r>
      <w:proofErr w:type="spellStart"/>
      <w:r>
        <w:rPr>
          <w:rFonts w:ascii="Times New Roman" w:hAnsi="Times New Roman"/>
          <w:sz w:val="24"/>
          <w:szCs w:val="24"/>
        </w:rPr>
        <w:t>despu</w:t>
      </w:r>
      <w:proofErr w:type="spellEnd"/>
      <w:r w:rsidRPr="004F3D41">
        <w:rPr>
          <w:rFonts w:ascii="Times New Roman" w:hAnsi="Times New Roman"/>
          <w:sz w:val="24"/>
          <w:szCs w:val="24"/>
          <w:lang w:val="es-ES"/>
        </w:rPr>
        <w:t>é</w:t>
      </w:r>
      <w:r>
        <w:rPr>
          <w:rFonts w:ascii="Times New Roman" w:hAnsi="Times New Roman"/>
          <w:sz w:val="24"/>
          <w:szCs w:val="24"/>
        </w:rPr>
        <w:t xml:space="preserve">s, lo vio otro y le dijo: </w:t>
      </w:r>
      <w:r w:rsidRPr="004F3D41">
        <w:rPr>
          <w:rFonts w:ascii="Times New Roman" w:hAnsi="Times New Roman"/>
          <w:sz w:val="24"/>
          <w:szCs w:val="24"/>
          <w:lang w:val="es-ES"/>
        </w:rPr>
        <w:t>«</w:t>
      </w:r>
      <w:r>
        <w:rPr>
          <w:rFonts w:ascii="Times New Roman" w:hAnsi="Times New Roman"/>
          <w:sz w:val="24"/>
          <w:szCs w:val="24"/>
        </w:rPr>
        <w:t xml:space="preserve">Tú </w:t>
      </w:r>
      <w:proofErr w:type="spellStart"/>
      <w:r>
        <w:rPr>
          <w:rFonts w:ascii="Times New Roman" w:hAnsi="Times New Roman"/>
          <w:sz w:val="24"/>
          <w:szCs w:val="24"/>
        </w:rPr>
        <w:t>tambi</w:t>
      </w:r>
      <w:proofErr w:type="spellEnd"/>
      <w:r w:rsidRPr="004F3D41">
        <w:rPr>
          <w:rFonts w:ascii="Times New Roman" w:hAnsi="Times New Roman"/>
          <w:sz w:val="24"/>
          <w:szCs w:val="24"/>
          <w:lang w:val="es-ES"/>
        </w:rPr>
        <w:t>é</w:t>
      </w:r>
      <w:r>
        <w:rPr>
          <w:rFonts w:ascii="Times New Roman" w:hAnsi="Times New Roman"/>
          <w:sz w:val="24"/>
          <w:szCs w:val="24"/>
        </w:rPr>
        <w:t>n eres uno de ellos</w:t>
      </w:r>
      <w:r>
        <w:rPr>
          <w:rFonts w:ascii="Times New Roman" w:hAnsi="Times New Roman"/>
          <w:sz w:val="24"/>
          <w:szCs w:val="24"/>
          <w:lang w:val="it-IT"/>
        </w:rPr>
        <w:t>»</w:t>
      </w:r>
      <w:r>
        <w:rPr>
          <w:rFonts w:ascii="Times New Roman" w:hAnsi="Times New Roman"/>
          <w:sz w:val="24"/>
          <w:szCs w:val="24"/>
        </w:rPr>
        <w:t xml:space="preserve">. Pero Pedro replicó: </w:t>
      </w:r>
      <w:r w:rsidRPr="004F3D41">
        <w:rPr>
          <w:rFonts w:ascii="Times New Roman" w:hAnsi="Times New Roman"/>
          <w:sz w:val="24"/>
          <w:szCs w:val="24"/>
          <w:lang w:val="es-ES"/>
        </w:rPr>
        <w:t>«</w:t>
      </w:r>
      <w:r>
        <w:rPr>
          <w:rFonts w:ascii="Times New Roman" w:hAnsi="Times New Roman"/>
          <w:sz w:val="24"/>
          <w:szCs w:val="24"/>
        </w:rPr>
        <w:t>Hombre, no lo soy</w:t>
      </w:r>
      <w:r>
        <w:rPr>
          <w:rFonts w:ascii="Times New Roman" w:hAnsi="Times New Roman"/>
          <w:sz w:val="24"/>
          <w:szCs w:val="24"/>
          <w:lang w:val="it-IT"/>
        </w:rPr>
        <w:t>»</w:t>
      </w:r>
      <w:r>
        <w:rPr>
          <w:rFonts w:ascii="Times New Roman" w:hAnsi="Times New Roman"/>
          <w:sz w:val="24"/>
          <w:szCs w:val="24"/>
        </w:rPr>
        <w:t xml:space="preserve">. Y pasada cosa de una hora, otro insistía diciendo: </w:t>
      </w:r>
      <w:r w:rsidRPr="004F3D41">
        <w:rPr>
          <w:rFonts w:ascii="Times New Roman" w:hAnsi="Times New Roman"/>
          <w:sz w:val="24"/>
          <w:szCs w:val="24"/>
          <w:lang w:val="es-ES"/>
        </w:rPr>
        <w:t>«</w:t>
      </w:r>
      <w:r>
        <w:rPr>
          <w:rFonts w:ascii="Times New Roman" w:hAnsi="Times New Roman"/>
          <w:sz w:val="24"/>
          <w:szCs w:val="24"/>
        </w:rPr>
        <w:t xml:space="preserve">Sin duda, este </w:t>
      </w:r>
      <w:proofErr w:type="spellStart"/>
      <w:r>
        <w:rPr>
          <w:rFonts w:ascii="Times New Roman" w:hAnsi="Times New Roman"/>
          <w:sz w:val="24"/>
          <w:szCs w:val="24"/>
        </w:rPr>
        <w:t>tambi</w:t>
      </w:r>
      <w:proofErr w:type="spellEnd"/>
      <w:r w:rsidRPr="004F3D41">
        <w:rPr>
          <w:rFonts w:ascii="Times New Roman" w:hAnsi="Times New Roman"/>
          <w:sz w:val="24"/>
          <w:szCs w:val="24"/>
          <w:lang w:val="es-ES"/>
        </w:rPr>
        <w:t>é</w:t>
      </w:r>
      <w:r>
        <w:rPr>
          <w:rFonts w:ascii="Times New Roman" w:hAnsi="Times New Roman"/>
          <w:sz w:val="24"/>
          <w:szCs w:val="24"/>
        </w:rPr>
        <w:t xml:space="preserve">n estaba con </w:t>
      </w:r>
      <w:r w:rsidRPr="004F3D41">
        <w:rPr>
          <w:rFonts w:ascii="Times New Roman" w:hAnsi="Times New Roman"/>
          <w:sz w:val="24"/>
          <w:szCs w:val="24"/>
          <w:lang w:val="es-ES"/>
        </w:rPr>
        <w:t>é</w:t>
      </w:r>
      <w:r>
        <w:rPr>
          <w:rFonts w:ascii="Times New Roman" w:hAnsi="Times New Roman"/>
          <w:sz w:val="24"/>
          <w:szCs w:val="24"/>
        </w:rPr>
        <w:t>l, porque es galileo</w:t>
      </w:r>
      <w:r>
        <w:rPr>
          <w:rFonts w:ascii="Times New Roman" w:hAnsi="Times New Roman"/>
          <w:sz w:val="24"/>
          <w:szCs w:val="24"/>
          <w:lang w:val="it-IT"/>
        </w:rPr>
        <w:t>»</w:t>
      </w:r>
      <w:r>
        <w:rPr>
          <w:rFonts w:ascii="Times New Roman" w:hAnsi="Times New Roman"/>
          <w:sz w:val="24"/>
          <w:szCs w:val="24"/>
        </w:rPr>
        <w:t xml:space="preserve">. Pedro dijo: </w:t>
      </w:r>
      <w:r w:rsidRPr="004F3D41">
        <w:rPr>
          <w:rFonts w:ascii="Times New Roman" w:hAnsi="Times New Roman"/>
          <w:sz w:val="24"/>
          <w:szCs w:val="24"/>
          <w:lang w:val="es-ES"/>
        </w:rPr>
        <w:t>«</w:t>
      </w:r>
      <w:r>
        <w:rPr>
          <w:rFonts w:ascii="Times New Roman" w:hAnsi="Times New Roman"/>
          <w:sz w:val="24"/>
          <w:szCs w:val="24"/>
        </w:rPr>
        <w:t>Hombre, no s</w:t>
      </w:r>
      <w:r w:rsidRPr="004F3D41">
        <w:rPr>
          <w:rFonts w:ascii="Times New Roman" w:hAnsi="Times New Roman"/>
          <w:sz w:val="24"/>
          <w:szCs w:val="24"/>
          <w:lang w:val="es-ES"/>
        </w:rPr>
        <w:t xml:space="preserve">é </w:t>
      </w:r>
      <w:r>
        <w:rPr>
          <w:rFonts w:ascii="Times New Roman" w:hAnsi="Times New Roman"/>
          <w:sz w:val="24"/>
          <w:szCs w:val="24"/>
        </w:rPr>
        <w:t xml:space="preserve">de </w:t>
      </w:r>
      <w:proofErr w:type="spellStart"/>
      <w:r>
        <w:rPr>
          <w:rFonts w:ascii="Times New Roman" w:hAnsi="Times New Roman"/>
          <w:sz w:val="24"/>
          <w:szCs w:val="24"/>
        </w:rPr>
        <w:t>qu</w:t>
      </w:r>
      <w:proofErr w:type="spellEnd"/>
      <w:r w:rsidRPr="004F3D41">
        <w:rPr>
          <w:rFonts w:ascii="Times New Roman" w:hAnsi="Times New Roman"/>
          <w:sz w:val="24"/>
          <w:szCs w:val="24"/>
          <w:lang w:val="es-ES"/>
        </w:rPr>
        <w:t xml:space="preserve">é </w:t>
      </w:r>
      <w:r>
        <w:rPr>
          <w:rFonts w:ascii="Times New Roman" w:hAnsi="Times New Roman"/>
          <w:sz w:val="24"/>
          <w:szCs w:val="24"/>
        </w:rPr>
        <w:t>me hablas</w:t>
      </w:r>
      <w:r>
        <w:rPr>
          <w:rFonts w:ascii="Times New Roman" w:hAnsi="Times New Roman"/>
          <w:sz w:val="24"/>
          <w:szCs w:val="24"/>
          <w:lang w:val="it-IT"/>
        </w:rPr>
        <w:t>»</w:t>
      </w:r>
      <w:r>
        <w:rPr>
          <w:rFonts w:ascii="Times New Roman" w:hAnsi="Times New Roman"/>
          <w:sz w:val="24"/>
          <w:szCs w:val="24"/>
        </w:rPr>
        <w:t xml:space="preserve">. Y enseguida, estando todavía </w:t>
      </w:r>
      <w:r w:rsidRPr="004F3D41">
        <w:rPr>
          <w:rFonts w:ascii="Times New Roman" w:hAnsi="Times New Roman"/>
          <w:sz w:val="24"/>
          <w:szCs w:val="24"/>
          <w:lang w:val="es-ES"/>
        </w:rPr>
        <w:t>é</w:t>
      </w:r>
      <w:r>
        <w:rPr>
          <w:rFonts w:ascii="Times New Roman" w:hAnsi="Times New Roman"/>
          <w:sz w:val="24"/>
          <w:szCs w:val="24"/>
        </w:rPr>
        <w:t xml:space="preserve">l hablando, cantó </w:t>
      </w:r>
      <w:r>
        <w:rPr>
          <w:rFonts w:ascii="Times New Roman" w:hAnsi="Times New Roman"/>
          <w:sz w:val="24"/>
          <w:szCs w:val="24"/>
          <w:lang w:val="it-IT"/>
        </w:rPr>
        <w:t>un gallo.</w:t>
      </w:r>
      <w:r>
        <w:rPr>
          <w:rFonts w:ascii="Times New Roman" w:hAnsi="Times New Roman"/>
          <w:sz w:val="24"/>
          <w:szCs w:val="24"/>
        </w:rPr>
        <w:t xml:space="preserve"> El Señor, </w:t>
      </w:r>
      <w:proofErr w:type="spellStart"/>
      <w:r>
        <w:rPr>
          <w:rFonts w:ascii="Times New Roman" w:hAnsi="Times New Roman"/>
          <w:sz w:val="24"/>
          <w:szCs w:val="24"/>
        </w:rPr>
        <w:t>volvi</w:t>
      </w:r>
      <w:proofErr w:type="spellEnd"/>
      <w:r w:rsidRPr="004F3D41">
        <w:rPr>
          <w:rFonts w:ascii="Times New Roman" w:hAnsi="Times New Roman"/>
          <w:sz w:val="24"/>
          <w:szCs w:val="24"/>
          <w:lang w:val="es-ES"/>
        </w:rPr>
        <w:t>é</w:t>
      </w:r>
      <w:proofErr w:type="spellStart"/>
      <w:r>
        <w:rPr>
          <w:rFonts w:ascii="Times New Roman" w:hAnsi="Times New Roman"/>
          <w:sz w:val="24"/>
          <w:szCs w:val="24"/>
        </w:rPr>
        <w:t>ndose</w:t>
      </w:r>
      <w:proofErr w:type="spellEnd"/>
      <w:r>
        <w:rPr>
          <w:rFonts w:ascii="Times New Roman" w:hAnsi="Times New Roman"/>
          <w:sz w:val="24"/>
          <w:szCs w:val="24"/>
        </w:rPr>
        <w:t xml:space="preserve">, le echó una mirada a Pedro, y Pedro se acordó de la palabra que el Señor le había dicho: </w:t>
      </w:r>
      <w:r w:rsidRPr="004F3D41">
        <w:rPr>
          <w:rFonts w:ascii="Times New Roman" w:hAnsi="Times New Roman"/>
          <w:sz w:val="24"/>
          <w:szCs w:val="24"/>
          <w:lang w:val="es-ES"/>
        </w:rPr>
        <w:t>«</w:t>
      </w:r>
      <w:r>
        <w:rPr>
          <w:rFonts w:ascii="Times New Roman" w:hAnsi="Times New Roman"/>
          <w:sz w:val="24"/>
          <w:szCs w:val="24"/>
        </w:rPr>
        <w:t>Antes de que cante hoy el gallo, me negarás tres veces</w:t>
      </w:r>
      <w:r>
        <w:rPr>
          <w:rFonts w:ascii="Times New Roman" w:hAnsi="Times New Roman"/>
          <w:sz w:val="24"/>
          <w:szCs w:val="24"/>
          <w:lang w:val="it-IT"/>
        </w:rPr>
        <w:t>»</w:t>
      </w:r>
      <w:r>
        <w:rPr>
          <w:rFonts w:ascii="Times New Roman" w:hAnsi="Times New Roman"/>
          <w:sz w:val="24"/>
          <w:szCs w:val="24"/>
        </w:rPr>
        <w:t>. Y, saliendo afuera, lloró amargamente.</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Fonts w:ascii="Times New Roman" w:eastAsia="Times New Roman" w:hAnsi="Times New Roman" w:cs="Times New Roman"/>
          <w:sz w:val="24"/>
          <w:szCs w:val="24"/>
        </w:rPr>
      </w:pPr>
      <w:r>
        <w:rPr>
          <w:rStyle w:val="Ninguno"/>
          <w:rFonts w:ascii="Times New Roman" w:hAnsi="Times New Roman"/>
          <w:i/>
          <w:iCs/>
          <w:sz w:val="24"/>
          <w:szCs w:val="24"/>
        </w:rPr>
        <w:t>Momento de silencio.</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5"/>
        </w:numPr>
        <w:rPr>
          <w:rFonts w:ascii="Times New Roman" w:eastAsia="Times New Roman" w:hAnsi="Times New Roman" w:cs="Times New Roman"/>
          <w:i/>
          <w:iCs/>
          <w:sz w:val="24"/>
          <w:szCs w:val="24"/>
        </w:rPr>
      </w:pPr>
      <w:r>
        <w:rPr>
          <w:rFonts w:ascii="Times New Roman" w:hAnsi="Times New Roman"/>
          <w:i/>
          <w:iCs/>
          <w:sz w:val="24"/>
          <w:szCs w:val="24"/>
        </w:rPr>
        <w:t>Meditación.</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Estamos ante una situación límite: la negación de Jesús. Pedro lo negó tres veces en casa del sumo sacerdote. Por miedo, renegó de él para salvar su propio pellejo. Judas lo negó al traicionarlo. Situaciones similares. En ambas se da el reconocimiento consciente de la propia culpa, pero con un desenlace muy distinto. Como Zaqueo, Pedro también se dejó mirar por Jesús, y por eso salió fuera rompió a llorar amargamente. Es la experiencia del perdón, de la comprensión… “No saben lo que hacen”, dirá Jesús en la cruz, y esa justificación llega a todos nosotros. Jesús no condenó a Pedro, ni nos condena a nosotros. El amor que muestra Jesús es el que San Pablo nos describirá en la primera carta a los Corintios, al decirnos que “no lleva cuentas del mal”. Ese amor ilumina la vida de quien se deja mirar por Jesús en el momento de la debilidad y el pecado. Pidamos especialmente por aquellos que, en el camino de la vocación, experimentan situaciones similares. Para que no se miren a ellos mismos, sino que, fijos los ojos en Jesús, con sincero arrepentimiento, puedan seguir adelante, renovados en el crisol del amor misericordioso de Dios, que destruye en nosotros toda adherencia extraña al metal precioso que es la historia que Dios quiere hacer con cada uno.</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Momento de silencio.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Se hace un canto apropiado.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En este momento, si es posible, puede hacerse algún testimonio vocacional que cierre esta parte de la Vigilia.</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pPr>
      <w:r>
        <w:rPr>
          <w:rStyle w:val="Ninguno"/>
          <w:rFonts w:ascii="Times New Roman" w:hAnsi="Times New Roman"/>
          <w:i/>
          <w:iCs/>
          <w:sz w:val="24"/>
          <w:szCs w:val="24"/>
        </w:rPr>
        <w:t>Seguidamente pueden dejarse un espacio de plegaria espontánea de los fieles, que se concluye oportunamente con el Padrenuestro.</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i/>
          <w:iCs/>
          <w:sz w:val="28"/>
          <w:szCs w:val="28"/>
        </w:rPr>
      </w:pPr>
    </w:p>
    <w:p w:rsidR="00BF29AE" w:rsidRDefault="00BF29AE" w:rsidP="00BF29AE">
      <w:pPr>
        <w:pStyle w:val="Cuerpo"/>
        <w:rPr>
          <w:rFonts w:ascii="Times New Roman" w:eastAsia="Times New Roman" w:hAnsi="Times New Roman" w:cs="Times New Roman"/>
          <w:b/>
          <w:bCs/>
          <w:sz w:val="24"/>
          <w:szCs w:val="24"/>
        </w:rPr>
      </w:pPr>
      <w:r>
        <w:rPr>
          <w:rFonts w:ascii="Times New Roman" w:hAnsi="Times New Roman"/>
          <w:b/>
          <w:bCs/>
          <w:sz w:val="24"/>
          <w:szCs w:val="24"/>
        </w:rPr>
        <w:t>C) Exposición del Santísimo y tiempo de adoración.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Monición a segunda parte de la Vigilia. Hecha por el sacerdote o por el monitor.</w:t>
      </w:r>
    </w:p>
    <w:p w:rsidR="00BF29AE" w:rsidRDefault="00BF29AE" w:rsidP="00BF29AE">
      <w:pPr>
        <w:pStyle w:val="Cuerpo"/>
      </w:pP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Hermanos: escuchando y meditando la Palabra de Dios hemos descubierto la fuerza de la mirada de Jesús. Ahora esto se hace mucho más concreto. En la adoración del Santísimo nos vamos a dejar mirar por Él y le vamos a seguir pidiendo por nosotros y por todos los que Él ha pensado en llamar para su seguimiento en el sacerdocio o en la vida consagrada, y por todos los que ya están discerniendo esa vocación en los seminarios, en los conventos y monasterios, en las casas de religiosos y religiosas. El logotipo el Año de la Misericordia nos muestra como la mirada de Jesús y del hombre que lleva a sus hombros, la oveja perdida, se funden y se hacen una sola. Que este momento de adoración sea así para nosotros.</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jc w:val="both"/>
        <w:rPr>
          <w:rStyle w:val="Ninguno"/>
          <w:i/>
          <w:iCs/>
        </w:rPr>
      </w:pPr>
      <w:r>
        <w:rPr>
          <w:rStyle w:val="Ninguno"/>
          <w:rFonts w:ascii="Times New Roman" w:hAnsi="Times New Roman"/>
          <w:i/>
          <w:iCs/>
          <w:sz w:val="24"/>
          <w:szCs w:val="24"/>
        </w:rPr>
        <w:t xml:space="preserve">Se entra profesionalmente la Custodia con el Santísimo Sacramento, con dos, cuatro o seis personas llevando velas, mientras se hace un canto eucarístico. Luego se coloca la custodia en el altar y las velas alrededor de ella o a ambos lados. Entonces se inciensa el Santísimo. </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jc w:val="both"/>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Se deja un tiempo prolongado de adoración. Durante el mismo se pueden intercalar algunos cantos muy breves, no para interrumpir el tiempo de adoración, sino para acompañarlo.</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jc w:val="both"/>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Durante el tiempo de adoración se pueden rezar o cantar las siguientes letanías:</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jc w:val="both"/>
      </w:pPr>
      <w:r>
        <w:rPr>
          <w:rFonts w:ascii="Times New Roman" w:hAnsi="Times New Roman"/>
          <w:sz w:val="24"/>
          <w:szCs w:val="24"/>
        </w:rPr>
        <w:t>Señor, ten piedad.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Señor, ten piedad.</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Cristo, ten piedad.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Cristo, ten piedad.</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Señor, ten piedad.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Señor, ten piedad.</w:t>
      </w:r>
    </w:p>
    <w:p w:rsidR="00BF29AE" w:rsidRDefault="00BF29AE" w:rsidP="00BF29AE">
      <w:pPr>
        <w:pStyle w:val="Cuerpo"/>
        <w:jc w:val="both"/>
        <w:rPr>
          <w:rStyle w:val="Ninguno"/>
          <w:i/>
          <w:iCs/>
        </w:rPr>
      </w:pPr>
      <w:r>
        <w:rPr>
          <w:rFonts w:ascii="Times New Roman" w:hAnsi="Times New Roman"/>
          <w:sz w:val="24"/>
          <w:szCs w:val="24"/>
          <w:lang w:val="it-IT"/>
        </w:rPr>
        <w:t xml:space="preserve">Cristo, </w:t>
      </w:r>
      <w:proofErr w:type="spellStart"/>
      <w:r>
        <w:rPr>
          <w:rFonts w:ascii="Times New Roman" w:hAnsi="Times New Roman"/>
          <w:sz w:val="24"/>
          <w:szCs w:val="24"/>
        </w:rPr>
        <w:t>ó</w:t>
      </w:r>
      <w:proofErr w:type="spellEnd"/>
      <w:r>
        <w:rPr>
          <w:rFonts w:ascii="Times New Roman" w:hAnsi="Times New Roman"/>
          <w:sz w:val="24"/>
          <w:szCs w:val="24"/>
          <w:lang w:val="pt-PT"/>
        </w:rPr>
        <w:t>yenos.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 xml:space="preserve">R. </w:t>
      </w:r>
      <w:r>
        <w:rPr>
          <w:rStyle w:val="Ninguno"/>
          <w:rFonts w:ascii="Times New Roman" w:hAnsi="Times New Roman"/>
          <w:i/>
          <w:iCs/>
          <w:sz w:val="24"/>
          <w:szCs w:val="24"/>
          <w:lang w:val="it-IT"/>
        </w:rPr>
        <w:t xml:space="preserve">Cristo, </w:t>
      </w:r>
      <w:proofErr w:type="spellStart"/>
      <w:r>
        <w:rPr>
          <w:rStyle w:val="Ninguno"/>
          <w:rFonts w:ascii="Times New Roman" w:hAnsi="Times New Roman"/>
          <w:i/>
          <w:iCs/>
          <w:sz w:val="24"/>
          <w:szCs w:val="24"/>
        </w:rPr>
        <w:t>ó</w:t>
      </w:r>
      <w:proofErr w:type="spellEnd"/>
      <w:r>
        <w:rPr>
          <w:rStyle w:val="Ninguno"/>
          <w:rFonts w:ascii="Times New Roman" w:hAnsi="Times New Roman"/>
          <w:i/>
          <w:iCs/>
          <w:sz w:val="24"/>
          <w:szCs w:val="24"/>
          <w:lang w:val="pt-PT"/>
        </w:rPr>
        <w:t>yenos.</w:t>
      </w:r>
    </w:p>
    <w:p w:rsidR="00BF29AE" w:rsidRDefault="00BF29AE" w:rsidP="00BF29AE">
      <w:pPr>
        <w:pStyle w:val="Cuerpo"/>
        <w:jc w:val="both"/>
      </w:pPr>
      <w:r>
        <w:rPr>
          <w:rFonts w:ascii="Times New Roman" w:hAnsi="Times New Roman"/>
          <w:sz w:val="24"/>
          <w:szCs w:val="24"/>
          <w:lang w:val="pt-PT"/>
        </w:rPr>
        <w:t>Cristo, esc</w:t>
      </w:r>
      <w:r>
        <w:rPr>
          <w:rFonts w:ascii="Times New Roman" w:hAnsi="Times New Roman"/>
          <w:sz w:val="24"/>
          <w:szCs w:val="24"/>
        </w:rPr>
        <w:t>ú</w:t>
      </w:r>
      <w:r>
        <w:rPr>
          <w:rFonts w:ascii="Times New Roman" w:hAnsi="Times New Roman"/>
          <w:sz w:val="24"/>
          <w:szCs w:val="24"/>
          <w:lang w:val="pt-PT"/>
        </w:rPr>
        <w:t>chanos.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 xml:space="preserve">R. </w:t>
      </w:r>
      <w:r>
        <w:rPr>
          <w:rStyle w:val="Ninguno"/>
          <w:rFonts w:ascii="Times New Roman" w:hAnsi="Times New Roman"/>
          <w:i/>
          <w:iCs/>
          <w:sz w:val="24"/>
          <w:szCs w:val="24"/>
          <w:lang w:val="pt-PT"/>
        </w:rPr>
        <w:t>Cristo, esc</w:t>
      </w:r>
      <w:r>
        <w:rPr>
          <w:rStyle w:val="Ninguno"/>
          <w:rFonts w:ascii="Times New Roman" w:hAnsi="Times New Roman"/>
          <w:i/>
          <w:iCs/>
          <w:sz w:val="24"/>
          <w:szCs w:val="24"/>
        </w:rPr>
        <w:t>ú</w:t>
      </w:r>
      <w:r>
        <w:rPr>
          <w:rStyle w:val="Ninguno"/>
          <w:rFonts w:ascii="Times New Roman" w:hAnsi="Times New Roman"/>
          <w:i/>
          <w:iCs/>
          <w:sz w:val="24"/>
          <w:szCs w:val="24"/>
          <w:lang w:val="pt-PT"/>
        </w:rPr>
        <w:t>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Dios, Padre celestial.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Style w:val="Ninguno"/>
          <w:rFonts w:ascii="Times New Roman" w:hAnsi="Times New Roman"/>
          <w:i/>
          <w:iCs/>
          <w:sz w:val="24"/>
          <w:szCs w:val="24"/>
        </w:rPr>
        <w:t>R. Ten misericordia de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Dios, Hijo Redentor del mundo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Ten misericordia de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Dios, </w:t>
      </w:r>
      <w:proofErr w:type="spellStart"/>
      <w:r>
        <w:rPr>
          <w:rFonts w:ascii="Times New Roman" w:hAnsi="Times New Roman"/>
          <w:sz w:val="24"/>
          <w:szCs w:val="24"/>
        </w:rPr>
        <w:t>Espí</w:t>
      </w:r>
      <w:proofErr w:type="spellEnd"/>
      <w:r>
        <w:rPr>
          <w:rFonts w:ascii="Times New Roman" w:hAnsi="Times New Roman"/>
          <w:sz w:val="24"/>
          <w:szCs w:val="24"/>
          <w:lang w:val="pt-PT"/>
        </w:rPr>
        <w:t>ritu Santo.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Ten misericordia de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Trinidad Santa, un solo Dios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Ten misericordia de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lang w:val="it-IT"/>
        </w:rPr>
        <w:t>Santa Mar</w:t>
      </w:r>
      <w:proofErr w:type="spellStart"/>
      <w:r>
        <w:rPr>
          <w:rFonts w:ascii="Times New Roman" w:hAnsi="Times New Roman"/>
          <w:sz w:val="24"/>
          <w:szCs w:val="24"/>
        </w:rPr>
        <w:t>ía</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Santa Madre de Dios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Santa Virgen de las vírgenes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San Miguel Arcángel,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San Gabriel, mensajero del plan divino de Dios,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lang w:val="it-IT"/>
        </w:rPr>
        <w:t>San Rafael, compa</w:t>
      </w:r>
      <w:r>
        <w:rPr>
          <w:rFonts w:ascii="Times New Roman" w:hAnsi="Times New Roman"/>
          <w:sz w:val="24"/>
          <w:szCs w:val="24"/>
        </w:rPr>
        <w:t>ñero del camino,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Todos los santos ángeles y </w:t>
      </w:r>
      <w:proofErr w:type="spellStart"/>
      <w:r>
        <w:rPr>
          <w:rFonts w:ascii="Times New Roman" w:hAnsi="Times New Roman"/>
          <w:sz w:val="24"/>
          <w:szCs w:val="24"/>
        </w:rPr>
        <w:t>arcá</w:t>
      </w:r>
      <w:proofErr w:type="spellEnd"/>
      <w:r>
        <w:rPr>
          <w:rFonts w:ascii="Times New Roman" w:hAnsi="Times New Roman"/>
          <w:sz w:val="24"/>
          <w:szCs w:val="24"/>
          <w:lang w:val="de-DE"/>
        </w:rPr>
        <w:t>ngeles,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Rogad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San </w:t>
      </w:r>
      <w:proofErr w:type="spellStart"/>
      <w:r>
        <w:rPr>
          <w:rFonts w:ascii="Times New Roman" w:hAnsi="Times New Roman"/>
          <w:sz w:val="24"/>
          <w:szCs w:val="24"/>
        </w:rPr>
        <w:t>Jos</w:t>
      </w:r>
      <w:proofErr w:type="spellEnd"/>
      <w:r w:rsidRPr="004F3D41">
        <w:rPr>
          <w:rFonts w:ascii="Times New Roman" w:hAnsi="Times New Roman"/>
          <w:sz w:val="24"/>
          <w:szCs w:val="24"/>
          <w:lang w:val="es-ES"/>
        </w:rPr>
        <w:t>é</w:t>
      </w:r>
      <w:r>
        <w:rPr>
          <w:rFonts w:ascii="Times New Roman" w:hAnsi="Times New Roman"/>
          <w:sz w:val="24"/>
          <w:szCs w:val="24"/>
        </w:rPr>
        <w:t xml:space="preserve">, protector de la Santa Iglesia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San Juan </w:t>
      </w:r>
      <w:proofErr w:type="spellStart"/>
      <w:r>
        <w:rPr>
          <w:rFonts w:ascii="Times New Roman" w:hAnsi="Times New Roman"/>
          <w:sz w:val="24"/>
          <w:szCs w:val="24"/>
        </w:rPr>
        <w:t>Vianney</w:t>
      </w:r>
      <w:proofErr w:type="spellEnd"/>
      <w:r>
        <w:rPr>
          <w:rFonts w:ascii="Times New Roman" w:hAnsi="Times New Roman"/>
          <w:sz w:val="24"/>
          <w:szCs w:val="24"/>
        </w:rPr>
        <w:t>, patrono de los sacerdotes,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San Luis Gonzaga, patrono de los jóvenes,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San Alfonso María de </w:t>
      </w:r>
      <w:proofErr w:type="spellStart"/>
      <w:r>
        <w:rPr>
          <w:rFonts w:ascii="Times New Roman" w:hAnsi="Times New Roman"/>
          <w:sz w:val="24"/>
          <w:szCs w:val="24"/>
        </w:rPr>
        <w:t>Ligorio</w:t>
      </w:r>
      <w:proofErr w:type="spellEnd"/>
      <w:r>
        <w:rPr>
          <w:rFonts w:ascii="Times New Roman" w:hAnsi="Times New Roman"/>
          <w:sz w:val="24"/>
          <w:szCs w:val="24"/>
        </w:rPr>
        <w:t xml:space="preserve">, patrono de las vocaciones, </w:t>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San Carlos </w:t>
      </w:r>
      <w:proofErr w:type="spellStart"/>
      <w:r>
        <w:rPr>
          <w:rFonts w:ascii="Times New Roman" w:hAnsi="Times New Roman"/>
          <w:sz w:val="24"/>
          <w:szCs w:val="24"/>
        </w:rPr>
        <w:t>Borromeo</w:t>
      </w:r>
      <w:proofErr w:type="spellEnd"/>
      <w:r>
        <w:rPr>
          <w:rFonts w:ascii="Times New Roman" w:hAnsi="Times New Roman"/>
          <w:sz w:val="24"/>
          <w:szCs w:val="24"/>
        </w:rPr>
        <w:t>, patrono de los seminaristas,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San Tarsicio, patrono de los monaguillos,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lang w:val="it-IT"/>
        </w:rPr>
        <w:t>Santa Mar</w:t>
      </w:r>
      <w:proofErr w:type="spellStart"/>
      <w:r>
        <w:rPr>
          <w:rFonts w:ascii="Times New Roman" w:hAnsi="Times New Roman"/>
          <w:sz w:val="24"/>
          <w:szCs w:val="24"/>
        </w:rPr>
        <w:t>ía</w:t>
      </w:r>
      <w:proofErr w:type="spellEnd"/>
      <w:r>
        <w:rPr>
          <w:rFonts w:ascii="Times New Roman" w:hAnsi="Times New Roman"/>
          <w:sz w:val="24"/>
          <w:szCs w:val="24"/>
        </w:rPr>
        <w:t xml:space="preserve"> Goretti, patrona de los adolescentes,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Ruega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Todos los santos y santas de Dios,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Style w:val="Ninguno"/>
          <w:rFonts w:ascii="Times New Roman" w:hAnsi="Times New Roman"/>
          <w:i/>
          <w:iCs/>
          <w:sz w:val="24"/>
          <w:szCs w:val="24"/>
        </w:rPr>
        <w:t>R. Rogad por nosotros.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lang w:val="it-IT"/>
        </w:rPr>
        <w:t>Por tu misericordia,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Por tu bondad,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Por la ferviente oración y sacrificios de tu Pueblo,</w:t>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Por el poder del Santo Sacrificio de la Misa,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Por la intercesión de todos los ángeles y santos,</w:t>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Por la santificación de la familia,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Por los padres generosos abiertos a la vida,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Por los sacerdotes, religiosos y religiosas que </w:t>
      </w: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hAnsi="Times New Roman"/>
          <w:sz w:val="24"/>
          <w:szCs w:val="24"/>
        </w:rPr>
        <w:t>luchan</w:t>
      </w:r>
      <w:proofErr w:type="gramEnd"/>
      <w:r>
        <w:rPr>
          <w:rFonts w:ascii="Times New Roman" w:hAnsi="Times New Roman"/>
          <w:sz w:val="24"/>
          <w:szCs w:val="24"/>
        </w:rPr>
        <w:t xml:space="preserve"> por la santidad,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Style w:val="Ninguno"/>
          <w:i/>
          <w:iCs/>
        </w:rPr>
      </w:pPr>
      <w:r>
        <w:rPr>
          <w:rFonts w:ascii="Times New Roman" w:hAnsi="Times New Roman"/>
          <w:sz w:val="24"/>
          <w:szCs w:val="24"/>
        </w:rPr>
        <w:t>Por un sentido renovado de fidelidad hacia nuestra fe,</w:t>
      </w:r>
      <w:r>
        <w:rPr>
          <w:rFonts w:ascii="Times New Roman" w:eastAsia="Times New Roman" w:hAnsi="Times New Roman" w:cs="Times New Roman"/>
          <w:sz w:val="24"/>
          <w:szCs w:val="24"/>
        </w:rPr>
        <w:t xml:space="preserve"> </w:t>
      </w:r>
      <w:r>
        <w:rPr>
          <w:rStyle w:val="Ninguno"/>
          <w:rFonts w:ascii="Times New Roman" w:hAnsi="Times New Roman"/>
          <w:i/>
          <w:iCs/>
          <w:sz w:val="24"/>
          <w:szCs w:val="24"/>
        </w:rPr>
        <w:t>R. Envía, Señor, obreros a tu mies.</w:t>
      </w:r>
    </w:p>
    <w:p w:rsidR="00BF29AE" w:rsidRDefault="00BF29AE" w:rsidP="00BF29AE">
      <w:pPr>
        <w:pStyle w:val="Cuerpo"/>
        <w:jc w:val="both"/>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Para que los jóvenes busquen vivir la verdad en Cristo</w:t>
      </w:r>
      <w:r>
        <w:rPr>
          <w:rStyle w:val="Ninguno"/>
          <w:rFonts w:ascii="Times New Roman" w:hAnsi="Times New Roman"/>
          <w:i/>
          <w:iCs/>
          <w:sz w:val="24"/>
          <w:szCs w:val="24"/>
        </w:rPr>
        <w:t>. Señor, dueño de la viña, escúchanos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Para que los jóvenes busquen </w:t>
      </w:r>
      <w:r>
        <w:rPr>
          <w:rFonts w:ascii="Times New Roman" w:eastAsia="Times New Roman" w:hAnsi="Times New Roman" w:cs="Times New Roman"/>
          <w:sz w:val="24"/>
          <w:szCs w:val="24"/>
        </w:rPr>
        <w:t xml:space="preserve"> </w:t>
      </w:r>
      <w:r>
        <w:rPr>
          <w:rFonts w:ascii="Times New Roman" w:hAnsi="Times New Roman"/>
          <w:sz w:val="24"/>
          <w:szCs w:val="24"/>
        </w:rPr>
        <w:t xml:space="preserve">la </w:t>
      </w:r>
      <w:proofErr w:type="spellStart"/>
      <w:r>
        <w:rPr>
          <w:rFonts w:ascii="Times New Roman" w:hAnsi="Times New Roman"/>
          <w:sz w:val="24"/>
          <w:szCs w:val="24"/>
        </w:rPr>
        <w:t>volundad</w:t>
      </w:r>
      <w:proofErr w:type="spellEnd"/>
      <w:r>
        <w:rPr>
          <w:rFonts w:ascii="Times New Roman" w:hAnsi="Times New Roman"/>
          <w:sz w:val="24"/>
          <w:szCs w:val="24"/>
        </w:rPr>
        <w:t xml:space="preserve"> de Dios en sus vidas,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Señor, dueño de la viña, escúchanos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Para que los jóvenes escuchen la llamada </w:t>
      </w: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hAnsi="Times New Roman"/>
          <w:sz w:val="24"/>
          <w:szCs w:val="24"/>
        </w:rPr>
        <w:t>a</w:t>
      </w:r>
      <w:proofErr w:type="gramEnd"/>
      <w:r>
        <w:rPr>
          <w:rFonts w:ascii="Times New Roman" w:hAnsi="Times New Roman"/>
          <w:sz w:val="24"/>
          <w:szCs w:val="24"/>
        </w:rPr>
        <w:t xml:space="preserve"> entregar sus vidas a la misión de la Iglesia,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Señor, dueño de la viña, escúchanos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 xml:space="preserve">Para que todos los sacerdotes, religiosos y religiosas </w:t>
      </w: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hAnsi="Times New Roman"/>
          <w:sz w:val="24"/>
          <w:szCs w:val="24"/>
        </w:rPr>
        <w:t>sean</w:t>
      </w:r>
      <w:proofErr w:type="gramEnd"/>
      <w:r>
        <w:rPr>
          <w:rFonts w:ascii="Times New Roman" w:hAnsi="Times New Roman"/>
          <w:sz w:val="24"/>
          <w:szCs w:val="24"/>
        </w:rPr>
        <w:t xml:space="preserve"> renovados en el espíritu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BF29AE" w:rsidRDefault="00BF29AE" w:rsidP="00BF29AE">
      <w:pPr>
        <w:pStyle w:val="Cuerp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de</w:t>
      </w:r>
      <w:proofErr w:type="gramEnd"/>
      <w:r>
        <w:rPr>
          <w:rFonts w:ascii="Times New Roman" w:eastAsia="Times New Roman" w:hAnsi="Times New Roman" w:cs="Times New Roman"/>
          <w:sz w:val="24"/>
          <w:szCs w:val="24"/>
        </w:rPr>
        <w:t xml:space="preserve"> la nueva evangelizaci</w:t>
      </w:r>
      <w:r>
        <w:rPr>
          <w:rFonts w:ascii="Times New Roman" w:hAnsi="Times New Roman"/>
          <w:sz w:val="24"/>
          <w:szCs w:val="24"/>
        </w:rPr>
        <w:t>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Style w:val="Ninguno"/>
          <w:rFonts w:ascii="Times New Roman" w:hAnsi="Times New Roman"/>
          <w:i/>
          <w:iCs/>
          <w:sz w:val="24"/>
          <w:szCs w:val="24"/>
        </w:rPr>
        <w:t>R. Señor, dueño de la viña, escúchanos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Para que los Obispos sean fortalecidos como pastores de la Iglesia,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Señor, dueño de la viña, escúchanos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Para que siempre oremos y promovamos las vocaciones,</w:t>
      </w:r>
      <w:r>
        <w:rPr>
          <w:rFonts w:ascii="Times New Roman" w:eastAsia="Times New Roman" w:hAnsi="Times New Roman" w:cs="Times New Roman"/>
          <w:sz w:val="24"/>
          <w:szCs w:val="24"/>
        </w:rPr>
        <w:tab/>
      </w:r>
      <w:r>
        <w:rPr>
          <w:rStyle w:val="Ninguno"/>
          <w:rFonts w:ascii="Times New Roman" w:hAnsi="Times New Roman"/>
          <w:i/>
          <w:iCs/>
          <w:sz w:val="24"/>
          <w:szCs w:val="24"/>
        </w:rPr>
        <w:t>R. Señor, dueño de la viña, escúchanos</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Para que los que sean llamados al sacerdocio o la vida religiosa respondan con generosidad,</w:t>
      </w:r>
      <w:r>
        <w:rPr>
          <w:rFonts w:ascii="Times New Roman" w:eastAsia="Times New Roman" w:hAnsi="Times New Roman" w:cs="Times New Roman"/>
          <w:sz w:val="24"/>
          <w:szCs w:val="24"/>
        </w:rPr>
        <w:tab/>
      </w:r>
      <w:r>
        <w:rPr>
          <w:rStyle w:val="Ninguno"/>
          <w:rFonts w:ascii="Times New Roman" w:hAnsi="Times New Roman"/>
          <w:i/>
          <w:iCs/>
          <w:sz w:val="24"/>
          <w:szCs w:val="24"/>
        </w:rPr>
        <w:t>R. Señor, dueño de la viña, escúchanos</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Cordero de Dios que quitas los pecados del mundo,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Perdónanos, Señor.</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Cordero de Dios que quitas los pecados del mundo,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Escúchanos, Señor.</w:t>
      </w:r>
    </w:p>
    <w:p w:rsidR="00BF29AE" w:rsidRDefault="00BF29AE" w:rsidP="00BF29AE">
      <w:pPr>
        <w:pStyle w:val="Cuerpo"/>
        <w:jc w:val="both"/>
        <w:rPr>
          <w:rStyle w:val="Ninguno"/>
          <w:i/>
          <w:iCs/>
        </w:rPr>
      </w:pPr>
      <w:r>
        <w:rPr>
          <w:rFonts w:ascii="Times New Roman" w:hAnsi="Times New Roman"/>
          <w:sz w:val="24"/>
          <w:szCs w:val="24"/>
        </w:rPr>
        <w:t>Cordero de Dios que quitas los pecados del mundo,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Ten misericordia de nosotros.</w:t>
      </w:r>
    </w:p>
    <w:p w:rsidR="00BF29AE" w:rsidRDefault="00BF29AE" w:rsidP="00BF29AE">
      <w:pPr>
        <w:pStyle w:val="Cuerpo"/>
        <w:jc w:val="both"/>
      </w:pPr>
    </w:p>
    <w:p w:rsidR="00BF29AE" w:rsidRDefault="00BF29AE" w:rsidP="00BF29AE">
      <w:pPr>
        <w:pStyle w:val="Cuerpo"/>
        <w:jc w:val="both"/>
        <w:rPr>
          <w:rStyle w:val="Ninguno"/>
          <w:i/>
          <w:iCs/>
        </w:rPr>
      </w:pPr>
      <w:r>
        <w:rPr>
          <w:rFonts w:ascii="Times New Roman" w:hAnsi="Times New Roman"/>
          <w:sz w:val="24"/>
          <w:szCs w:val="24"/>
        </w:rPr>
        <w:t>La mies es mucha, los obreros pocos,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Ninguno"/>
          <w:rFonts w:ascii="Times New Roman" w:hAnsi="Times New Roman"/>
          <w:i/>
          <w:iCs/>
          <w:sz w:val="24"/>
          <w:szCs w:val="24"/>
        </w:rPr>
        <w:t>R. Envía, Señor, obreros a tu mies.</w:t>
      </w:r>
    </w:p>
    <w:p w:rsidR="00BF29AE" w:rsidRDefault="00BF29AE" w:rsidP="00BF29AE">
      <w:pPr>
        <w:pStyle w:val="Cuerpo"/>
        <w:jc w:val="both"/>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jc w:val="both"/>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Finalizado el tiempo de adoración se hace un canto eucarístico. El celebrante inciensa el Santísimo.</w:t>
      </w:r>
    </w:p>
    <w:p w:rsidR="00BF29AE" w:rsidRDefault="00BF29AE" w:rsidP="00BF29AE">
      <w:pPr>
        <w:pStyle w:val="Cuerpo"/>
        <w:rPr>
          <w:rStyle w:val="Ninguno"/>
          <w:rFonts w:ascii="Times New Roman" w:eastAsia="Times New Roman" w:hAnsi="Times New Roman" w:cs="Times New Roman"/>
          <w:i/>
          <w:iCs/>
          <w:sz w:val="24"/>
          <w:szCs w:val="24"/>
        </w:rPr>
      </w:pPr>
    </w:p>
    <w:p w:rsidR="00BF29AE" w:rsidRDefault="00BF29AE" w:rsidP="00BF29AE">
      <w:pPr>
        <w:pStyle w:val="Cuerpo"/>
        <w:numPr>
          <w:ilvl w:val="0"/>
          <w:numId w:val="4"/>
        </w:numPr>
        <w:rPr>
          <w:rStyle w:val="Ninguno"/>
          <w:rFonts w:ascii="Times New Roman" w:eastAsia="Times New Roman" w:hAnsi="Times New Roman" w:cs="Times New Roman"/>
          <w:i/>
          <w:iCs/>
          <w:sz w:val="24"/>
          <w:szCs w:val="24"/>
        </w:rPr>
      </w:pPr>
      <w:r>
        <w:rPr>
          <w:rStyle w:val="Ninguno"/>
          <w:rFonts w:ascii="Times New Roman" w:hAnsi="Times New Roman"/>
          <w:i/>
          <w:iCs/>
          <w:sz w:val="24"/>
          <w:szCs w:val="24"/>
        </w:rPr>
        <w:t>Luego hace la siguiente oración:</w:t>
      </w:r>
    </w:p>
    <w:p w:rsidR="00BF29AE" w:rsidRDefault="00BF29AE" w:rsidP="00BF29AE">
      <w:pPr>
        <w:pStyle w:val="Cuerpo"/>
      </w:pP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lastRenderedPageBreak/>
        <w:t>V. Les diste pan del cielo.</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 xml:space="preserve">R. Que contiene en sí </w:t>
      </w:r>
      <w:r>
        <w:rPr>
          <w:rFonts w:ascii="Times New Roman" w:hAnsi="Times New Roman"/>
          <w:sz w:val="24"/>
          <w:szCs w:val="24"/>
          <w:lang w:val="pt-PT"/>
        </w:rPr>
        <w:t>todo deleite.</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lang w:val="pt-PT"/>
        </w:rPr>
        <w:t>Oremos.</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Oh Dios, que en este admirable sacramento</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nos</w:t>
      </w:r>
      <w:proofErr w:type="gramEnd"/>
      <w:r>
        <w:rPr>
          <w:rFonts w:ascii="Times New Roman" w:hAnsi="Times New Roman"/>
          <w:sz w:val="24"/>
          <w:szCs w:val="24"/>
        </w:rPr>
        <w:t xml:space="preserve"> dejaste el memorial de tú Pasión,</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lang w:val="pt-PT"/>
        </w:rPr>
        <w:t>te</w:t>
      </w:r>
      <w:proofErr w:type="gramEnd"/>
      <w:r>
        <w:rPr>
          <w:rFonts w:ascii="Times New Roman" w:hAnsi="Times New Roman"/>
          <w:sz w:val="24"/>
          <w:szCs w:val="24"/>
          <w:lang w:val="pt-PT"/>
        </w:rPr>
        <w:t xml:space="preserve"> pedimos nos concedas venerar de tal modo</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los</w:t>
      </w:r>
      <w:proofErr w:type="gramEnd"/>
      <w:r>
        <w:rPr>
          <w:rFonts w:ascii="Times New Roman" w:hAnsi="Times New Roman"/>
          <w:sz w:val="24"/>
          <w:szCs w:val="24"/>
        </w:rPr>
        <w:t xml:space="preserve"> sagrados misterios de tu Cuerpo y de tu Sangre,</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lang w:val="pt-PT"/>
        </w:rPr>
        <w:t>que</w:t>
      </w:r>
      <w:proofErr w:type="gramEnd"/>
      <w:r>
        <w:rPr>
          <w:rFonts w:ascii="Times New Roman" w:hAnsi="Times New Roman"/>
          <w:sz w:val="24"/>
          <w:szCs w:val="24"/>
          <w:lang w:val="pt-PT"/>
        </w:rPr>
        <w:t xml:space="preserve"> experimentemos constantemente</w:t>
      </w:r>
    </w:p>
    <w:p w:rsidR="00BF29AE" w:rsidRDefault="00BF29AE" w:rsidP="00BF29AE">
      <w:pPr>
        <w:pStyle w:val="Cuerpo"/>
        <w:rPr>
          <w:rFonts w:ascii="Times New Roman" w:eastAsia="Times New Roman" w:hAnsi="Times New Roman" w:cs="Times New Roman"/>
          <w:sz w:val="24"/>
          <w:szCs w:val="24"/>
        </w:rPr>
      </w:pPr>
      <w:proofErr w:type="gramStart"/>
      <w:r>
        <w:rPr>
          <w:rFonts w:ascii="Times New Roman" w:hAnsi="Times New Roman"/>
          <w:sz w:val="24"/>
          <w:szCs w:val="24"/>
        </w:rPr>
        <w:t>el</w:t>
      </w:r>
      <w:proofErr w:type="gramEnd"/>
      <w:r>
        <w:rPr>
          <w:rFonts w:ascii="Times New Roman" w:hAnsi="Times New Roman"/>
          <w:sz w:val="24"/>
          <w:szCs w:val="24"/>
        </w:rPr>
        <w:t xml:space="preserve"> fruto de tu redención.</w:t>
      </w:r>
    </w:p>
    <w:p w:rsidR="00BF29AE" w:rsidRDefault="00BF29AE" w:rsidP="00BF29AE">
      <w:pPr>
        <w:pStyle w:val="Cuerpo"/>
        <w:rPr>
          <w:rFonts w:ascii="Times New Roman" w:eastAsia="Times New Roman" w:hAnsi="Times New Roman" w:cs="Times New Roman"/>
          <w:sz w:val="24"/>
          <w:szCs w:val="24"/>
        </w:rPr>
      </w:pPr>
      <w:r>
        <w:rPr>
          <w:rFonts w:ascii="Times New Roman" w:hAnsi="Times New Roman"/>
          <w:sz w:val="24"/>
          <w:szCs w:val="24"/>
        </w:rPr>
        <w:t>Tú que vives y reinas por los siglos de los siglos.</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Fonts w:ascii="Times New Roman" w:eastAsia="Times New Roman" w:hAnsi="Times New Roman" w:cs="Times New Roman"/>
          <w:sz w:val="24"/>
          <w:szCs w:val="24"/>
        </w:rPr>
      </w:pPr>
      <w:r>
        <w:rPr>
          <w:rStyle w:val="Ninguno"/>
          <w:rFonts w:ascii="Times New Roman" w:hAnsi="Times New Roman"/>
          <w:i/>
          <w:iCs/>
          <w:sz w:val="24"/>
          <w:szCs w:val="24"/>
        </w:rPr>
        <w:t>A continuación da la bendición con el Santísimo y hace la reserva.</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rPr>
          <w:rFonts w:ascii="Times New Roman" w:eastAsia="Times New Roman" w:hAnsi="Times New Roman" w:cs="Times New Roman"/>
          <w:b/>
          <w:bCs/>
          <w:sz w:val="24"/>
          <w:szCs w:val="24"/>
        </w:rPr>
      </w:pPr>
      <w:r>
        <w:rPr>
          <w:rFonts w:ascii="Times New Roman" w:hAnsi="Times New Roman"/>
          <w:b/>
          <w:bCs/>
          <w:sz w:val="24"/>
          <w:szCs w:val="24"/>
        </w:rPr>
        <w:t>D) Conclusión</w:t>
      </w:r>
    </w:p>
    <w:p w:rsidR="00BF29AE" w:rsidRDefault="00BF29AE" w:rsidP="00BF29AE">
      <w:pPr>
        <w:pStyle w:val="Cuerpo"/>
        <w:rPr>
          <w:rFonts w:ascii="Times New Roman" w:eastAsia="Times New Roman" w:hAnsi="Times New Roman" w:cs="Times New Roman"/>
          <w:sz w:val="24"/>
          <w:szCs w:val="24"/>
        </w:rPr>
      </w:pPr>
    </w:p>
    <w:p w:rsidR="00BF29AE" w:rsidRDefault="00BF29AE" w:rsidP="00BF29AE">
      <w:pPr>
        <w:pStyle w:val="Cuerpo"/>
        <w:numPr>
          <w:ilvl w:val="0"/>
          <w:numId w:val="4"/>
        </w:numPr>
        <w:rPr>
          <w:rStyle w:val="Ninguno"/>
          <w:i/>
          <w:iCs/>
        </w:rPr>
      </w:pPr>
      <w:r>
        <w:rPr>
          <w:rStyle w:val="Ninguno"/>
          <w:rFonts w:ascii="Times New Roman" w:hAnsi="Times New Roman"/>
          <w:i/>
          <w:iCs/>
          <w:sz w:val="24"/>
          <w:szCs w:val="24"/>
        </w:rPr>
        <w:t>Vuelto al altar, el presidente hace la siguiente monición final:</w:t>
      </w:r>
    </w:p>
    <w:p w:rsidR="00BF29AE" w:rsidRDefault="00BF29AE" w:rsidP="00BF29AE">
      <w:pPr>
        <w:pStyle w:val="Cuerpo"/>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Hermanos: hemos compartido un tiempo muy hermoso de oración por las vocaciones al sacerdocio y a la vida consagrada, tanto por aquellas que están en camino como por las que aún esperan una respuesta a Jesús, que les llama y les mira con pasión. Esta oración acaba ahora, pero hagámonos una pequeña reflexión final. ¿De qué manera mira hoy Jesús? ¿No es a través de la Iglesia, a través nuestro? Acojamos la invitación del papa en esta Jornada de Oración y tomemos conciencia de nuestra misión de acoger, acompañar  y sostener las vocaciones. Seamos, de alguna manera, los ojos de Jesús, con lo que él siga mirando con misericordia y con pasión.</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numPr>
          <w:ilvl w:val="0"/>
          <w:numId w:val="5"/>
        </w:numPr>
        <w:jc w:val="both"/>
        <w:rPr>
          <w:rFonts w:ascii="Times New Roman" w:eastAsia="Times New Roman" w:hAnsi="Times New Roman" w:cs="Times New Roman"/>
          <w:i/>
          <w:iCs/>
          <w:sz w:val="24"/>
          <w:szCs w:val="24"/>
        </w:rPr>
      </w:pPr>
      <w:r>
        <w:rPr>
          <w:rFonts w:ascii="Times New Roman" w:hAnsi="Times New Roman"/>
          <w:i/>
          <w:iCs/>
          <w:sz w:val="24"/>
          <w:szCs w:val="24"/>
        </w:rPr>
        <w:t>El diácono o el mismo presidente despide la asamblea:</w:t>
      </w:r>
    </w:p>
    <w:p w:rsidR="00BF29AE" w:rsidRDefault="00BF29AE" w:rsidP="00BF29AE">
      <w:pPr>
        <w:pStyle w:val="Cuerpo"/>
        <w:jc w:val="both"/>
        <w:rPr>
          <w:rFonts w:ascii="Times New Roman" w:eastAsia="Times New Roman" w:hAnsi="Times New Roman" w:cs="Times New Roman"/>
          <w:i/>
          <w:iCs/>
          <w:sz w:val="24"/>
          <w:szCs w:val="24"/>
        </w:rPr>
      </w:pP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V. Sed misericordiosos como vuestro Padre celestial es misericordioso. Podéis ir en paz.</w:t>
      </w:r>
    </w:p>
    <w:p w:rsidR="00BF29AE" w:rsidRDefault="00BF29AE" w:rsidP="00BF29AE">
      <w:pPr>
        <w:pStyle w:val="Cuerpo"/>
        <w:jc w:val="both"/>
        <w:rPr>
          <w:rFonts w:ascii="Times New Roman" w:eastAsia="Times New Roman" w:hAnsi="Times New Roman" w:cs="Times New Roman"/>
          <w:sz w:val="24"/>
          <w:szCs w:val="24"/>
        </w:rPr>
      </w:pPr>
      <w:r>
        <w:rPr>
          <w:rFonts w:ascii="Times New Roman" w:hAnsi="Times New Roman"/>
          <w:sz w:val="24"/>
          <w:szCs w:val="24"/>
        </w:rPr>
        <w:t>R. Demos gracias a Dios.</w:t>
      </w:r>
    </w:p>
    <w:p w:rsidR="00BF29AE" w:rsidRDefault="00BF29AE" w:rsidP="00BF29AE">
      <w:pPr>
        <w:pStyle w:val="Cuerpo"/>
        <w:jc w:val="both"/>
        <w:rPr>
          <w:rFonts w:ascii="Times New Roman" w:eastAsia="Times New Roman" w:hAnsi="Times New Roman" w:cs="Times New Roman"/>
          <w:sz w:val="24"/>
          <w:szCs w:val="24"/>
        </w:rPr>
      </w:pPr>
    </w:p>
    <w:p w:rsidR="00BF29AE" w:rsidRDefault="00BF29AE" w:rsidP="00BF29AE">
      <w:pPr>
        <w:pStyle w:val="Cuerpo"/>
        <w:jc w:val="both"/>
      </w:pPr>
    </w:p>
    <w:p w:rsidR="004731B9" w:rsidRPr="004731B9" w:rsidRDefault="004731B9" w:rsidP="00BF29AE">
      <w:pPr>
        <w:pStyle w:val="Cuerpo"/>
        <w:jc w:val="center"/>
      </w:pPr>
      <w:bookmarkStart w:id="0" w:name="_GoBack"/>
      <w:bookmarkEnd w:id="0"/>
    </w:p>
    <w:sectPr w:rsidR="004731B9" w:rsidRPr="004731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7271A"/>
    <w:multiLevelType w:val="hybridMultilevel"/>
    <w:tmpl w:val="BAB2E9FC"/>
    <w:styleLink w:val="Guin"/>
    <w:lvl w:ilvl="0" w:tplc="E76CBB1E">
      <w:start w:val="1"/>
      <w:numFmt w:val="bullet"/>
      <w:lvlText w:val="-"/>
      <w:lvlJc w:val="left"/>
      <w:pPr>
        <w:ind w:left="26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126C009C">
      <w:start w:val="1"/>
      <w:numFmt w:val="bullet"/>
      <w:lvlText w:val="-"/>
      <w:lvlJc w:val="left"/>
      <w:pPr>
        <w:ind w:left="50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BD9E0E06">
      <w:start w:val="1"/>
      <w:numFmt w:val="bullet"/>
      <w:lvlText w:val="-"/>
      <w:lvlJc w:val="left"/>
      <w:pPr>
        <w:ind w:left="74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49548B18">
      <w:start w:val="1"/>
      <w:numFmt w:val="bullet"/>
      <w:lvlText w:val="-"/>
      <w:lvlJc w:val="left"/>
      <w:pPr>
        <w:ind w:left="98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7E6EC486">
      <w:start w:val="1"/>
      <w:numFmt w:val="bullet"/>
      <w:lvlText w:val="-"/>
      <w:lvlJc w:val="left"/>
      <w:pPr>
        <w:ind w:left="122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1D874AC">
      <w:start w:val="1"/>
      <w:numFmt w:val="bullet"/>
      <w:lvlText w:val="-"/>
      <w:lvlJc w:val="left"/>
      <w:pPr>
        <w:ind w:left="146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5CC2FF30">
      <w:start w:val="1"/>
      <w:numFmt w:val="bullet"/>
      <w:lvlText w:val="-"/>
      <w:lvlJc w:val="left"/>
      <w:pPr>
        <w:ind w:left="170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6FB01F4A">
      <w:start w:val="1"/>
      <w:numFmt w:val="bullet"/>
      <w:lvlText w:val="-"/>
      <w:lvlJc w:val="left"/>
      <w:pPr>
        <w:ind w:left="194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C4406AE0">
      <w:start w:val="1"/>
      <w:numFmt w:val="bullet"/>
      <w:lvlText w:val="-"/>
      <w:lvlJc w:val="left"/>
      <w:pPr>
        <w:ind w:left="218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
    <w:nsid w:val="709F4FDA"/>
    <w:multiLevelType w:val="hybridMultilevel"/>
    <w:tmpl w:val="BAB2E9FC"/>
    <w:numStyleLink w:val="Guin"/>
  </w:abstractNum>
  <w:abstractNum w:abstractNumId="2">
    <w:nsid w:val="7B134E14"/>
    <w:multiLevelType w:val="hybridMultilevel"/>
    <w:tmpl w:val="25E883A8"/>
    <w:lvl w:ilvl="0" w:tplc="66C87FFA">
      <w:start w:val="1"/>
      <w:numFmt w:val="bullet"/>
      <w:lvlText w:val="—"/>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BE02DA">
      <w:start w:val="1"/>
      <w:numFmt w:val="bullet"/>
      <w:lvlText w:val="•"/>
      <w:lvlJc w:val="left"/>
      <w:pPr>
        <w:ind w:left="114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D640CEB8">
      <w:start w:val="1"/>
      <w:numFmt w:val="bullet"/>
      <w:lvlText w:val="•"/>
      <w:lvlJc w:val="left"/>
      <w:pPr>
        <w:ind w:left="1931"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42C30F8">
      <w:start w:val="1"/>
      <w:numFmt w:val="bullet"/>
      <w:lvlText w:val="•"/>
      <w:lvlJc w:val="left"/>
      <w:pPr>
        <w:ind w:left="271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85270B4">
      <w:start w:val="1"/>
      <w:numFmt w:val="bullet"/>
      <w:lvlText w:val="•"/>
      <w:lvlJc w:val="left"/>
      <w:pPr>
        <w:ind w:left="3502"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B3E3B42">
      <w:start w:val="1"/>
      <w:numFmt w:val="bullet"/>
      <w:lvlText w:val="•"/>
      <w:lvlJc w:val="left"/>
      <w:pPr>
        <w:ind w:left="4287"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82A9934">
      <w:start w:val="1"/>
      <w:numFmt w:val="bullet"/>
      <w:lvlText w:val="•"/>
      <w:lvlJc w:val="left"/>
      <w:pPr>
        <w:ind w:left="5073"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40ECFB0">
      <w:start w:val="1"/>
      <w:numFmt w:val="bullet"/>
      <w:lvlText w:val="•"/>
      <w:lvlJc w:val="left"/>
      <w:pPr>
        <w:ind w:left="5858"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67E34CA">
      <w:start w:val="1"/>
      <w:numFmt w:val="bullet"/>
      <w:lvlText w:val="•"/>
      <w:lvlJc w:val="left"/>
      <w:pPr>
        <w:ind w:left="664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2"/>
  </w:num>
  <w:num w:numId="2">
    <w:abstractNumId w:val="2"/>
    <w:lvlOverride w:ilvl="0">
      <w:lvl w:ilvl="0" w:tplc="66C87FFA">
        <w:start w:val="1"/>
        <w:numFmt w:val="bullet"/>
        <w:lvlText w:val="•"/>
        <w:lvlJc w:val="left"/>
        <w:pPr>
          <w:ind w:left="36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ABE02DA">
        <w:start w:val="1"/>
        <w:numFmt w:val="bullet"/>
        <w:lvlText w:val="-"/>
        <w:lvlJc w:val="left"/>
        <w:pPr>
          <w:ind w:left="1145"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D640CEB8">
        <w:start w:val="1"/>
        <w:numFmt w:val="bullet"/>
        <w:lvlText w:val="-"/>
        <w:lvlJc w:val="left"/>
        <w:pPr>
          <w:ind w:left="1931"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242C30F8">
        <w:start w:val="1"/>
        <w:numFmt w:val="bullet"/>
        <w:lvlText w:val="-"/>
        <w:lvlJc w:val="left"/>
        <w:pPr>
          <w:ind w:left="2716"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185270B4">
        <w:start w:val="1"/>
        <w:numFmt w:val="bullet"/>
        <w:lvlText w:val="-"/>
        <w:lvlJc w:val="left"/>
        <w:pPr>
          <w:ind w:left="3502"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3B3E3B42">
        <w:start w:val="1"/>
        <w:numFmt w:val="bullet"/>
        <w:lvlText w:val="-"/>
        <w:lvlJc w:val="left"/>
        <w:pPr>
          <w:ind w:left="4287"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C82A9934">
        <w:start w:val="1"/>
        <w:numFmt w:val="bullet"/>
        <w:lvlText w:val="-"/>
        <w:lvlJc w:val="left"/>
        <w:pPr>
          <w:ind w:left="5073"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040ECFB0">
        <w:start w:val="1"/>
        <w:numFmt w:val="bullet"/>
        <w:lvlText w:val="-"/>
        <w:lvlJc w:val="left"/>
        <w:pPr>
          <w:ind w:left="5858"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167E34CA">
        <w:start w:val="1"/>
        <w:numFmt w:val="bullet"/>
        <w:lvlText w:val="-"/>
        <w:lvlJc w:val="left"/>
        <w:pPr>
          <w:ind w:left="6644"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3">
    <w:abstractNumId w:val="2"/>
    <w:lvlOverride w:ilvl="0">
      <w:lvl w:ilvl="0" w:tplc="66C87FFA">
        <w:start w:val="1"/>
        <w:numFmt w:val="bullet"/>
        <w:lvlText w:val="—"/>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2ABE02DA">
        <w:start w:val="1"/>
        <w:numFmt w:val="bullet"/>
        <w:lvlText w:val="•"/>
        <w:lvlJc w:val="left"/>
        <w:pPr>
          <w:ind w:left="114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D640CEB8">
        <w:start w:val="1"/>
        <w:numFmt w:val="bullet"/>
        <w:lvlText w:val="•"/>
        <w:lvlJc w:val="left"/>
        <w:pPr>
          <w:ind w:left="1931"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242C30F8">
        <w:start w:val="1"/>
        <w:numFmt w:val="bullet"/>
        <w:lvlText w:val="•"/>
        <w:lvlJc w:val="left"/>
        <w:pPr>
          <w:ind w:left="2716"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185270B4">
        <w:start w:val="1"/>
        <w:numFmt w:val="bullet"/>
        <w:lvlText w:val="•"/>
        <w:lvlJc w:val="left"/>
        <w:pPr>
          <w:ind w:left="3502"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3B3E3B42">
        <w:start w:val="1"/>
        <w:numFmt w:val="bullet"/>
        <w:lvlText w:val="•"/>
        <w:lvlJc w:val="left"/>
        <w:pPr>
          <w:ind w:left="4287"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C82A9934">
        <w:start w:val="1"/>
        <w:numFmt w:val="bullet"/>
        <w:lvlText w:val="•"/>
        <w:lvlJc w:val="left"/>
        <w:pPr>
          <w:ind w:left="5073"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040ECFB0">
        <w:start w:val="1"/>
        <w:numFmt w:val="bullet"/>
        <w:lvlText w:val="•"/>
        <w:lvlJc w:val="left"/>
        <w:pPr>
          <w:ind w:left="5858"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167E34CA">
        <w:start w:val="1"/>
        <w:numFmt w:val="bullet"/>
        <w:lvlText w:val="•"/>
        <w:lvlJc w:val="left"/>
        <w:pPr>
          <w:ind w:left="664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4">
    <w:abstractNumId w:val="1"/>
  </w:num>
  <w:num w:numId="5">
    <w:abstractNumId w:val="1"/>
    <w:lvlOverride w:ilvl="0">
      <w:lvl w:ilvl="0" w:tplc="E4507EEA">
        <w:start w:val="1"/>
        <w:numFmt w:val="bullet"/>
        <w:lvlText w:val="-"/>
        <w:lvlJc w:val="left"/>
        <w:pPr>
          <w:ind w:left="26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1">
      <w:lvl w:ilvl="1" w:tplc="7A14B5D2">
        <w:start w:val="1"/>
        <w:numFmt w:val="bullet"/>
        <w:lvlText w:val="-"/>
        <w:lvlJc w:val="left"/>
        <w:pPr>
          <w:ind w:left="50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2">
      <w:lvl w:ilvl="2" w:tplc="D9A63E34">
        <w:start w:val="1"/>
        <w:numFmt w:val="bullet"/>
        <w:lvlText w:val="-"/>
        <w:lvlJc w:val="left"/>
        <w:pPr>
          <w:ind w:left="74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3">
      <w:lvl w:ilvl="3" w:tplc="E5F47E3E">
        <w:start w:val="1"/>
        <w:numFmt w:val="bullet"/>
        <w:lvlText w:val="-"/>
        <w:lvlJc w:val="left"/>
        <w:pPr>
          <w:ind w:left="98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4">
      <w:lvl w:ilvl="4" w:tplc="75BC2BC4">
        <w:start w:val="1"/>
        <w:numFmt w:val="bullet"/>
        <w:lvlText w:val="-"/>
        <w:lvlJc w:val="left"/>
        <w:pPr>
          <w:ind w:left="122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5">
      <w:lvl w:ilvl="5" w:tplc="46301DB8">
        <w:start w:val="1"/>
        <w:numFmt w:val="bullet"/>
        <w:lvlText w:val="-"/>
        <w:lvlJc w:val="left"/>
        <w:pPr>
          <w:ind w:left="146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6">
      <w:lvl w:ilvl="6" w:tplc="99BC3C9C">
        <w:start w:val="1"/>
        <w:numFmt w:val="bullet"/>
        <w:lvlText w:val="-"/>
        <w:lvlJc w:val="left"/>
        <w:pPr>
          <w:ind w:left="170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7">
      <w:lvl w:ilvl="7" w:tplc="804C8B56">
        <w:start w:val="1"/>
        <w:numFmt w:val="bullet"/>
        <w:lvlText w:val="-"/>
        <w:lvlJc w:val="left"/>
        <w:pPr>
          <w:ind w:left="194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8">
      <w:lvl w:ilvl="8" w:tplc="D37254E4">
        <w:start w:val="1"/>
        <w:numFmt w:val="bullet"/>
        <w:lvlText w:val="-"/>
        <w:lvlJc w:val="left"/>
        <w:pPr>
          <w:ind w:left="2182" w:hanging="262"/>
        </w:pPr>
        <w:rPr>
          <w:rFonts w:hAnsi="Arial Unicode MS"/>
          <w:i/>
          <w:iC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4FC"/>
    <w:rsid w:val="000624FC"/>
    <w:rsid w:val="004731B9"/>
    <w:rsid w:val="004F3D41"/>
    <w:rsid w:val="00971780"/>
    <w:rsid w:val="00BA560C"/>
    <w:rsid w:val="00BF29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4731B9"/>
    <w:pPr>
      <w:spacing w:after="0" w:line="240" w:lineRule="auto"/>
    </w:pPr>
    <w:rPr>
      <w:rFonts w:ascii="Helvetica" w:eastAsia="Arial Unicode MS" w:hAnsi="Helvetica" w:cs="Arial Unicode MS"/>
      <w:color w:val="000000"/>
      <w:lang w:val="es-ES_tradnl" w:eastAsia="es-ES"/>
    </w:rPr>
  </w:style>
  <w:style w:type="character" w:customStyle="1" w:styleId="Ninguno">
    <w:name w:val="Ninguno"/>
    <w:rsid w:val="004731B9"/>
    <w:rPr>
      <w:lang w:val="es-ES_tradnl"/>
    </w:rPr>
  </w:style>
  <w:style w:type="numbering" w:customStyle="1" w:styleId="Guin">
    <w:name w:val="Guión"/>
    <w:rsid w:val="00BF29AE"/>
    <w:pPr>
      <w:numPr>
        <w:numId w:val="6"/>
      </w:numPr>
    </w:pPr>
  </w:style>
  <w:style w:type="paragraph" w:styleId="Textodeglobo">
    <w:name w:val="Balloon Text"/>
    <w:basedOn w:val="Normal"/>
    <w:link w:val="TextodegloboCar"/>
    <w:uiPriority w:val="99"/>
    <w:semiHidden/>
    <w:unhideWhenUsed/>
    <w:rsid w:val="009717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4731B9"/>
    <w:pPr>
      <w:spacing w:after="0" w:line="240" w:lineRule="auto"/>
    </w:pPr>
    <w:rPr>
      <w:rFonts w:ascii="Helvetica" w:eastAsia="Arial Unicode MS" w:hAnsi="Helvetica" w:cs="Arial Unicode MS"/>
      <w:color w:val="000000"/>
      <w:lang w:val="es-ES_tradnl" w:eastAsia="es-ES"/>
    </w:rPr>
  </w:style>
  <w:style w:type="character" w:customStyle="1" w:styleId="Ninguno">
    <w:name w:val="Ninguno"/>
    <w:rsid w:val="004731B9"/>
    <w:rPr>
      <w:lang w:val="es-ES_tradnl"/>
    </w:rPr>
  </w:style>
  <w:style w:type="numbering" w:customStyle="1" w:styleId="Guin">
    <w:name w:val="Guión"/>
    <w:rsid w:val="00BF29AE"/>
    <w:pPr>
      <w:numPr>
        <w:numId w:val="6"/>
      </w:numPr>
    </w:pPr>
  </w:style>
  <w:style w:type="paragraph" w:styleId="Textodeglobo">
    <w:name w:val="Balloon Text"/>
    <w:basedOn w:val="Normal"/>
    <w:link w:val="TextodegloboCar"/>
    <w:uiPriority w:val="99"/>
    <w:semiHidden/>
    <w:unhideWhenUsed/>
    <w:rsid w:val="009717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144982">
      <w:bodyDiv w:val="1"/>
      <w:marLeft w:val="0"/>
      <w:marRight w:val="0"/>
      <w:marTop w:val="0"/>
      <w:marBottom w:val="0"/>
      <w:divBdr>
        <w:top w:val="none" w:sz="0" w:space="0" w:color="auto"/>
        <w:left w:val="none" w:sz="0" w:space="0" w:color="auto"/>
        <w:bottom w:val="none" w:sz="0" w:space="0" w:color="auto"/>
        <w:right w:val="none" w:sz="0" w:space="0" w:color="auto"/>
      </w:divBdr>
    </w:div>
    <w:div w:id="123373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4180</Words>
  <Characters>22993</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Morata</dc:creator>
  <cp:lastModifiedBy>Alonso Morata</cp:lastModifiedBy>
  <cp:revision>8</cp:revision>
  <cp:lastPrinted>2016-02-16T09:40:00Z</cp:lastPrinted>
  <dcterms:created xsi:type="dcterms:W3CDTF">2016-02-15T08:49:00Z</dcterms:created>
  <dcterms:modified xsi:type="dcterms:W3CDTF">2016-02-29T08:46:00Z</dcterms:modified>
</cp:coreProperties>
</file>